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0" w:rsidRPr="00913540" w:rsidRDefault="00913540" w:rsidP="0091354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913540">
        <w:rPr>
          <w:rFonts w:ascii="Times New Roman" w:eastAsia="Times New Roman" w:hAnsi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13540" w:rsidRPr="00913540" w:rsidRDefault="00913540" w:rsidP="00913540">
      <w:pPr>
        <w:widowControl w:val="0"/>
        <w:suppressAutoHyphens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913540">
        <w:rPr>
          <w:rFonts w:ascii="Times New Roman" w:eastAsia="Times New Roman" w:hAnsi="Times New Roman"/>
          <w:color w:val="auto"/>
          <w:sz w:val="24"/>
          <w:szCs w:val="24"/>
        </w:rPr>
        <w:t xml:space="preserve"> «</w:t>
      </w:r>
      <w:proofErr w:type="spellStart"/>
      <w:r w:rsidRPr="00913540">
        <w:rPr>
          <w:rFonts w:ascii="Times New Roman" w:eastAsia="Times New Roman" w:hAnsi="Times New Roman"/>
          <w:color w:val="auto"/>
          <w:sz w:val="24"/>
          <w:szCs w:val="24"/>
        </w:rPr>
        <w:t>Удомельская</w:t>
      </w:r>
      <w:proofErr w:type="spellEnd"/>
      <w:r w:rsidRPr="00913540">
        <w:rPr>
          <w:rFonts w:ascii="Times New Roman" w:eastAsia="Times New Roman" w:hAnsi="Times New Roman"/>
          <w:color w:val="auto"/>
          <w:sz w:val="24"/>
          <w:szCs w:val="24"/>
        </w:rPr>
        <w:t xml:space="preserve"> средняя общеобразовательная школа №1 им. </w:t>
      </w:r>
      <w:proofErr w:type="spellStart"/>
      <w:r w:rsidRPr="00913540">
        <w:rPr>
          <w:rFonts w:ascii="Times New Roman" w:eastAsia="Times New Roman" w:hAnsi="Times New Roman"/>
          <w:color w:val="auto"/>
          <w:sz w:val="24"/>
          <w:szCs w:val="24"/>
        </w:rPr>
        <w:t>А.С.Попова</w:t>
      </w:r>
      <w:proofErr w:type="spellEnd"/>
      <w:r w:rsidRPr="00913540">
        <w:rPr>
          <w:rFonts w:ascii="Times New Roman" w:eastAsia="Times New Roman" w:hAnsi="Times New Roman"/>
          <w:color w:val="auto"/>
          <w:sz w:val="24"/>
          <w:szCs w:val="24"/>
        </w:rPr>
        <w:t>»</w:t>
      </w:r>
    </w:p>
    <w:p w:rsidR="00913540" w:rsidRDefault="00913540" w:rsidP="005E5488">
      <w:pPr>
        <w:ind w:firstLine="567"/>
        <w:jc w:val="center"/>
        <w:rPr>
          <w:b/>
          <w:bCs/>
          <w:i/>
          <w:iCs/>
        </w:rPr>
      </w:pPr>
    </w:p>
    <w:p w:rsidR="00913540" w:rsidRDefault="00913540" w:rsidP="005E5488">
      <w:pPr>
        <w:ind w:firstLine="567"/>
        <w:jc w:val="center"/>
        <w:rPr>
          <w:b/>
          <w:bCs/>
          <w:i/>
          <w:iCs/>
        </w:rPr>
      </w:pPr>
    </w:p>
    <w:p w:rsidR="00033EED" w:rsidRDefault="00FB1FA2" w:rsidP="00057F13">
      <w:pPr>
        <w:ind w:firstLine="567"/>
        <w:jc w:val="center"/>
      </w:pPr>
      <w:r>
        <w:pict>
          <v:shape id="_x0000_i1026" type="#_x0000_t75" style="width:327.75pt;height:202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183069" w:rsidRDefault="00183069">
      <w:pPr>
        <w:ind w:firstLine="567"/>
        <w:jc w:val="center"/>
      </w:pPr>
    </w:p>
    <w:p w:rsidR="00183069" w:rsidRDefault="00183069">
      <w:pPr>
        <w:ind w:firstLine="567"/>
        <w:jc w:val="center"/>
      </w:pPr>
    </w:p>
    <w:p w:rsidR="00913540" w:rsidRDefault="00BD5605" w:rsidP="00913540">
      <w:pPr>
        <w:ind w:firstLine="567"/>
        <w:jc w:val="center"/>
        <w:rPr>
          <w:rStyle w:val="a5"/>
          <w:rFonts w:ascii="Times New Roman" w:hAnsi="Times New Roman"/>
          <w:color w:val="C00000"/>
          <w:sz w:val="48"/>
          <w:szCs w:val="48"/>
        </w:rPr>
      </w:pPr>
      <w:r>
        <w:rPr>
          <w:rStyle w:val="a5"/>
          <w:rFonts w:ascii="Times New Roman" w:hAnsi="Times New Roman"/>
          <w:color w:val="C00000"/>
          <w:sz w:val="48"/>
          <w:szCs w:val="48"/>
        </w:rPr>
        <w:t>П</w:t>
      </w:r>
      <w:r w:rsidRPr="00BD5605">
        <w:rPr>
          <w:rStyle w:val="a5"/>
          <w:rFonts w:ascii="Times New Roman" w:hAnsi="Times New Roman"/>
          <w:color w:val="C00000"/>
          <w:sz w:val="48"/>
          <w:szCs w:val="48"/>
        </w:rPr>
        <w:t>рограмма летнего оздоровительного</w:t>
      </w:r>
      <w:r w:rsidR="00913540">
        <w:rPr>
          <w:rStyle w:val="a5"/>
          <w:rFonts w:ascii="Times New Roman" w:hAnsi="Times New Roman"/>
          <w:color w:val="C00000"/>
          <w:sz w:val="48"/>
          <w:szCs w:val="48"/>
        </w:rPr>
        <w:t xml:space="preserve"> лагеря </w:t>
      </w:r>
      <w:r w:rsidRPr="00BD5605">
        <w:rPr>
          <w:rStyle w:val="a5"/>
          <w:rFonts w:ascii="Times New Roman" w:hAnsi="Times New Roman"/>
          <w:color w:val="C00000"/>
          <w:sz w:val="48"/>
          <w:szCs w:val="48"/>
        </w:rPr>
        <w:t>для детей с ограниченными возможностями здоровья</w:t>
      </w:r>
    </w:p>
    <w:p w:rsidR="00033EED" w:rsidRPr="00BD5605" w:rsidRDefault="00BD5605" w:rsidP="00913540">
      <w:pPr>
        <w:ind w:firstLine="567"/>
        <w:jc w:val="center"/>
        <w:rPr>
          <w:rStyle w:val="a5"/>
          <w:rFonts w:ascii="Times New Roman" w:hAnsi="Times New Roman"/>
          <w:color w:val="C00000"/>
          <w:sz w:val="48"/>
          <w:szCs w:val="48"/>
        </w:rPr>
      </w:pPr>
      <w:r w:rsidRPr="00BD5605">
        <w:rPr>
          <w:rStyle w:val="a5"/>
          <w:rFonts w:ascii="Times New Roman" w:hAnsi="Times New Roman"/>
          <w:color w:val="C00000"/>
          <w:sz w:val="48"/>
          <w:szCs w:val="48"/>
        </w:rPr>
        <w:t xml:space="preserve"> и детей-инвалидов</w:t>
      </w:r>
    </w:p>
    <w:p w:rsidR="00C14374" w:rsidRDefault="00C14374">
      <w:pPr>
        <w:ind w:firstLine="567"/>
        <w:jc w:val="center"/>
        <w:rPr>
          <w:rStyle w:val="a5"/>
          <w:rFonts w:ascii="Sylfaen" w:hAnsi="Sylfaen"/>
          <w:color w:val="C00000"/>
          <w:sz w:val="48"/>
          <w:szCs w:val="48"/>
          <w:lang w:val="hy-AM"/>
        </w:rPr>
      </w:pPr>
    </w:p>
    <w:p w:rsidR="00C14374" w:rsidRDefault="00C14374">
      <w:pPr>
        <w:ind w:firstLine="567"/>
        <w:jc w:val="center"/>
        <w:rPr>
          <w:rStyle w:val="a5"/>
          <w:rFonts w:ascii="Sylfaen" w:hAnsi="Sylfaen"/>
          <w:color w:val="C00000"/>
          <w:sz w:val="48"/>
          <w:szCs w:val="48"/>
          <w:lang w:val="hy-AM"/>
        </w:rPr>
      </w:pPr>
    </w:p>
    <w:p w:rsidR="00C14374" w:rsidRPr="00183069" w:rsidRDefault="00C14374" w:rsidP="005E5488">
      <w:pPr>
        <w:rPr>
          <w:rStyle w:val="a5"/>
          <w:rFonts w:ascii="Sylfaen" w:hAnsi="Sylfaen"/>
          <w:color w:val="C00000"/>
          <w:sz w:val="48"/>
          <w:szCs w:val="48"/>
        </w:rPr>
      </w:pPr>
    </w:p>
    <w:p w:rsidR="00C14374" w:rsidRPr="00C14374" w:rsidRDefault="00C14374">
      <w:pPr>
        <w:ind w:firstLine="567"/>
        <w:jc w:val="center"/>
        <w:rPr>
          <w:rFonts w:ascii="Sylfaen" w:hAnsi="Sylfaen"/>
          <w:lang w:val="hy-AM"/>
        </w:rPr>
      </w:pPr>
    </w:p>
    <w:p w:rsidR="00033EED" w:rsidRPr="00913540" w:rsidRDefault="00033EED" w:rsidP="00913540">
      <w:pPr>
        <w:shd w:val="clear" w:color="auto" w:fill="FFFFFF"/>
        <w:spacing w:after="0"/>
        <w:jc w:val="right"/>
        <w:rPr>
          <w:rStyle w:val="af8"/>
          <w:rFonts w:ascii="Times New Roman" w:hAnsi="Times New Roman"/>
          <w:sz w:val="24"/>
          <w:szCs w:val="24"/>
        </w:rPr>
      </w:pPr>
      <w:r w:rsidRPr="00913540">
        <w:rPr>
          <w:rStyle w:val="af8"/>
          <w:rFonts w:ascii="Times New Roman" w:hAnsi="Times New Roman"/>
          <w:sz w:val="24"/>
          <w:szCs w:val="24"/>
        </w:rPr>
        <w:t>Составила:</w:t>
      </w:r>
    </w:p>
    <w:p w:rsidR="00033EED" w:rsidRPr="00913540" w:rsidRDefault="00033EED" w:rsidP="00913540">
      <w:pPr>
        <w:shd w:val="clear" w:color="auto" w:fill="FFFFFF"/>
        <w:spacing w:after="0"/>
        <w:jc w:val="right"/>
        <w:rPr>
          <w:rStyle w:val="af8"/>
          <w:rFonts w:ascii="Times New Roman" w:hAnsi="Times New Roman"/>
          <w:sz w:val="24"/>
          <w:szCs w:val="24"/>
        </w:rPr>
      </w:pPr>
      <w:r w:rsidRPr="00913540">
        <w:rPr>
          <w:rStyle w:val="af8"/>
          <w:rFonts w:ascii="Times New Roman" w:hAnsi="Times New Roman"/>
          <w:sz w:val="24"/>
          <w:szCs w:val="24"/>
        </w:rPr>
        <w:t>педагог-организатор</w:t>
      </w:r>
    </w:p>
    <w:p w:rsidR="00033EED" w:rsidRPr="00913540" w:rsidRDefault="002F1284" w:rsidP="00913540">
      <w:pPr>
        <w:shd w:val="clear" w:color="auto" w:fill="FFFFFF"/>
        <w:spacing w:after="0"/>
        <w:jc w:val="right"/>
        <w:rPr>
          <w:rStyle w:val="af8"/>
          <w:rFonts w:ascii="Times New Roman" w:hAnsi="Times New Roman"/>
          <w:sz w:val="24"/>
          <w:szCs w:val="24"/>
        </w:rPr>
      </w:pPr>
      <w:r w:rsidRPr="00913540">
        <w:rPr>
          <w:rStyle w:val="af8"/>
          <w:rFonts w:ascii="Times New Roman" w:hAnsi="Times New Roman"/>
          <w:sz w:val="24"/>
          <w:szCs w:val="24"/>
        </w:rPr>
        <w:t>Мельникова Е. И.</w:t>
      </w:r>
    </w:p>
    <w:p w:rsidR="005E5488" w:rsidRDefault="005E5488" w:rsidP="00A026A5">
      <w:pPr>
        <w:shd w:val="clear" w:color="auto" w:fill="FFFFFF"/>
      </w:pPr>
    </w:p>
    <w:p w:rsidR="005E5488" w:rsidRDefault="005E5488" w:rsidP="00A026A5">
      <w:pPr>
        <w:shd w:val="clear" w:color="auto" w:fill="FFFFFF"/>
      </w:pPr>
    </w:p>
    <w:p w:rsidR="00033EED" w:rsidRPr="00913540" w:rsidRDefault="00033EE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tbl>
      <w:tblPr>
        <w:tblW w:w="960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675"/>
        <w:gridCol w:w="2977"/>
        <w:gridCol w:w="5954"/>
      </w:tblGrid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033EED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 w:rsidP="00C1437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Программа пришкольного оздоровительного лагеря с дневным пребыванием</w:t>
            </w:r>
            <w:r w:rsidR="00314A12" w:rsidRPr="0091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EED" w:rsidRPr="00913540" w:rsidTr="00B0365C">
        <w:trPr>
          <w:trHeight w:val="917"/>
        </w:trPr>
        <w:tc>
          <w:tcPr>
            <w:tcW w:w="675" w:type="dxa"/>
            <w:tcMar>
              <w:left w:w="68" w:type="dxa"/>
            </w:tcMar>
          </w:tcPr>
          <w:p w:rsidR="00033EED" w:rsidRPr="00913540" w:rsidRDefault="00033EED" w:rsidP="00B0365C">
            <w:pPr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C14374" w:rsidP="00C14374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Pr="00913540">
              <w:rPr>
                <w:rFonts w:ascii="Times New Roman" w:hAnsi="Times New Roman"/>
                <w:bCs/>
                <w:sz w:val="24"/>
                <w:szCs w:val="24"/>
                <w:lang w:val="hy-AM"/>
              </w:rPr>
              <w:t xml:space="preserve"> 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>летнего</w:t>
            </w:r>
            <w:r w:rsidRPr="00913540">
              <w:rPr>
                <w:rFonts w:ascii="Times New Roman" w:hAnsi="Times New Roman"/>
                <w:bCs/>
                <w:sz w:val="24"/>
                <w:szCs w:val="24"/>
                <w:lang w:val="hy-AM"/>
              </w:rPr>
              <w:t xml:space="preserve"> 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>оздоровительного</w:t>
            </w:r>
            <w:r w:rsidRPr="00913540">
              <w:rPr>
                <w:rFonts w:ascii="Times New Roman" w:hAnsi="Times New Roman"/>
                <w:bCs/>
                <w:sz w:val="24"/>
                <w:szCs w:val="24"/>
                <w:lang w:val="hy-AM"/>
              </w:rPr>
              <w:t xml:space="preserve"> 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 xml:space="preserve">отдыха. Дети и подростки с ограниченными возможностями здоровья </w:t>
            </w:r>
            <w:r w:rsidR="00913540" w:rsidRPr="00913540">
              <w:rPr>
                <w:rFonts w:ascii="Times New Roman" w:hAnsi="Times New Roman"/>
                <w:bCs/>
                <w:sz w:val="24"/>
                <w:szCs w:val="24"/>
              </w:rPr>
              <w:t>от 8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 xml:space="preserve"> до</w:t>
            </w:r>
            <w:r w:rsidRPr="00913540">
              <w:rPr>
                <w:rFonts w:ascii="Times New Roman" w:hAnsi="Times New Roman"/>
                <w:bCs/>
                <w:sz w:val="24"/>
                <w:szCs w:val="24"/>
                <w:lang w:val="hy-AM"/>
              </w:rPr>
              <w:t xml:space="preserve"> </w:t>
            </w:r>
            <w:r w:rsidR="00030BC0" w:rsidRPr="0091354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 xml:space="preserve"> лет, в том числе дети с расстройством аутистического спектра и</w:t>
            </w:r>
            <w:r w:rsidRPr="00913540">
              <w:rPr>
                <w:rFonts w:ascii="Times New Roman" w:hAnsi="Times New Roman"/>
                <w:bCs/>
                <w:sz w:val="24"/>
                <w:szCs w:val="24"/>
                <w:lang w:val="hy-AM"/>
              </w:rPr>
              <w:t xml:space="preserve"> </w:t>
            </w:r>
            <w:r w:rsidRPr="00913540">
              <w:rPr>
                <w:rFonts w:ascii="Times New Roman" w:hAnsi="Times New Roman"/>
                <w:bCs/>
                <w:sz w:val="24"/>
                <w:szCs w:val="24"/>
              </w:rPr>
              <w:t>нарушением в интеллектуальном развитии</w:t>
            </w:r>
            <w:r w:rsidR="00314A12" w:rsidRPr="009135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033EED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954" w:type="dxa"/>
            <w:tcMar>
              <w:left w:w="68" w:type="dxa"/>
            </w:tcMar>
          </w:tcPr>
          <w:p w:rsidR="001447E7" w:rsidRPr="00913540" w:rsidRDefault="00436725" w:rsidP="001447E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деятельность: занятия театром, участие в конкурсах, экскурсиях, акциях и пр</w:t>
            </w:r>
            <w:r w:rsidR="001447E7" w:rsidRPr="00913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725" w:rsidRPr="00913540" w:rsidRDefault="001447E7" w:rsidP="001447E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Практическая деятельность: оздоровительные процедуры, физическая культура, спорт, посильный труд, творческие кружки</w:t>
            </w:r>
            <w:r w:rsidR="00314A12" w:rsidRPr="00913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7E7" w:rsidRPr="00913540" w:rsidRDefault="001447E7" w:rsidP="001447E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Умственная деятельность: самостоятельная деятельность, участие в познавательных мероприятиях программы</w:t>
            </w:r>
            <w:r w:rsidR="00314A12" w:rsidRPr="0091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033EED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Программа содержит: перечень мероприятий, через которые будет реализована Программа; ожидаемые результаты, условия реализации и  приложения.</w:t>
            </w:r>
          </w:p>
        </w:tc>
      </w:tr>
      <w:tr w:rsidR="004B636E" w:rsidRPr="00913540" w:rsidTr="00B0365C">
        <w:tc>
          <w:tcPr>
            <w:tcW w:w="675" w:type="dxa"/>
            <w:tcMar>
              <w:left w:w="68" w:type="dxa"/>
            </w:tcMar>
          </w:tcPr>
          <w:p w:rsidR="004B636E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left w:w="68" w:type="dxa"/>
            </w:tcMar>
          </w:tcPr>
          <w:p w:rsidR="004B636E" w:rsidRPr="00913540" w:rsidRDefault="004B636E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954" w:type="dxa"/>
            <w:tcMar>
              <w:left w:w="68" w:type="dxa"/>
            </w:tcMar>
          </w:tcPr>
          <w:p w:rsidR="004B636E" w:rsidRPr="00913540" w:rsidRDefault="004B63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r w:rsidR="00233EA3" w:rsidRPr="00913540">
              <w:rPr>
                <w:rFonts w:ascii="Times New Roman" w:hAnsi="Times New Roman"/>
                <w:sz w:val="24"/>
                <w:szCs w:val="24"/>
              </w:rPr>
              <w:t>Мельникова Е. И.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МБОУ УСОШ №1 им.</w:t>
            </w:r>
            <w:r w:rsidR="00FD1E4A"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40">
              <w:rPr>
                <w:rFonts w:ascii="Times New Roman" w:hAnsi="Times New Roman"/>
                <w:sz w:val="24"/>
                <w:szCs w:val="24"/>
              </w:rPr>
              <w:t>А.</w:t>
            </w:r>
            <w:r w:rsidR="00FD1E4A"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40">
              <w:rPr>
                <w:rFonts w:ascii="Times New Roman" w:hAnsi="Times New Roman"/>
                <w:sz w:val="24"/>
                <w:szCs w:val="24"/>
              </w:rPr>
              <w:t>С.</w:t>
            </w:r>
            <w:r w:rsidR="00FD1E4A"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40">
              <w:rPr>
                <w:rFonts w:ascii="Times New Roman" w:hAnsi="Times New Roman"/>
                <w:sz w:val="24"/>
                <w:szCs w:val="24"/>
              </w:rPr>
              <w:t>Попова г.</w:t>
            </w:r>
            <w:r w:rsidR="00411556"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40">
              <w:rPr>
                <w:rFonts w:ascii="Times New Roman" w:hAnsi="Times New Roman"/>
                <w:sz w:val="24"/>
                <w:szCs w:val="24"/>
              </w:rPr>
              <w:t>Удомля Тверской области</w:t>
            </w:r>
          </w:p>
        </w:tc>
      </w:tr>
      <w:tr w:rsidR="00033EED" w:rsidRPr="00913540" w:rsidTr="00B0365C">
        <w:trPr>
          <w:trHeight w:val="832"/>
        </w:trPr>
        <w:tc>
          <w:tcPr>
            <w:tcW w:w="675" w:type="dxa"/>
            <w:tcMar>
              <w:left w:w="68" w:type="dxa"/>
            </w:tcMar>
          </w:tcPr>
          <w:p w:rsidR="00033EED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Тверская область, г.Удомля </w:t>
            </w:r>
            <w:proofErr w:type="gramStart"/>
            <w:r w:rsidRPr="00913540">
              <w:rPr>
                <w:rFonts w:ascii="Times New Roman" w:hAnsi="Times New Roman"/>
                <w:sz w:val="24"/>
                <w:szCs w:val="24"/>
              </w:rPr>
              <w:t>пер.Красноармейский</w:t>
            </w:r>
            <w:proofErr w:type="gramEnd"/>
            <w:r w:rsidRPr="00913540">
              <w:rPr>
                <w:rFonts w:ascii="Times New Roman" w:hAnsi="Times New Roman"/>
                <w:sz w:val="24"/>
                <w:szCs w:val="24"/>
              </w:rPr>
              <w:t xml:space="preserve"> д.1а</w:t>
            </w:r>
          </w:p>
          <w:p w:rsidR="00033EED" w:rsidRPr="00913540" w:rsidRDefault="00033EE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Тел. 5-04-26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 w:rsidP="00C1437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Пришкольный оздоровительный лагерь с дневным пребыванием 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033EED" w:rsidP="0026044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13540" w:rsidRPr="00913540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2</w:t>
            </w:r>
            <w:r w:rsidR="00C14374" w:rsidRPr="00913540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1354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913540" w:rsidRPr="00913540">
              <w:rPr>
                <w:rFonts w:ascii="Times New Roman" w:hAnsi="Times New Roman"/>
                <w:sz w:val="24"/>
                <w:szCs w:val="24"/>
              </w:rPr>
              <w:t>, 8-12 лет.</w:t>
            </w:r>
          </w:p>
        </w:tc>
      </w:tr>
      <w:tr w:rsidR="00033EED" w:rsidRPr="00913540" w:rsidTr="00B0365C">
        <w:tc>
          <w:tcPr>
            <w:tcW w:w="675" w:type="dxa"/>
            <w:tcMar>
              <w:left w:w="68" w:type="dxa"/>
            </w:tcMar>
          </w:tcPr>
          <w:p w:rsidR="00033EED" w:rsidRPr="00913540" w:rsidRDefault="004B636E" w:rsidP="00B0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left w:w="68" w:type="dxa"/>
            </w:tcMar>
          </w:tcPr>
          <w:p w:rsidR="00033EED" w:rsidRPr="00913540" w:rsidRDefault="00033E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954" w:type="dxa"/>
            <w:tcMar>
              <w:left w:w="68" w:type="dxa"/>
            </w:tcMar>
          </w:tcPr>
          <w:p w:rsidR="00033EED" w:rsidRPr="00913540" w:rsidRDefault="00C1437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Июнь 2024</w:t>
            </w:r>
            <w:r w:rsidR="00033EED" w:rsidRPr="00913540">
              <w:rPr>
                <w:rFonts w:ascii="Times New Roman" w:hAnsi="Times New Roman"/>
                <w:sz w:val="24"/>
                <w:szCs w:val="24"/>
              </w:rPr>
              <w:t xml:space="preserve"> года, 1 смена </w:t>
            </w:r>
            <w:r w:rsidR="00913540"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33EED" w:rsidRPr="00913540" w:rsidRDefault="00033EED" w:rsidP="00260443">
      <w:pPr>
        <w:pStyle w:val="ad"/>
        <w:spacing w:after="0" w:line="276" w:lineRule="auto"/>
        <w:ind w:left="0" w:right="-1"/>
        <w:rPr>
          <w:b/>
          <w:i/>
        </w:rPr>
      </w:pPr>
    </w:p>
    <w:p w:rsidR="00913540" w:rsidRDefault="00913540">
      <w:pPr>
        <w:pStyle w:val="ad"/>
        <w:spacing w:after="0" w:line="276" w:lineRule="auto"/>
        <w:ind w:left="567" w:right="-1" w:firstLine="567"/>
        <w:jc w:val="center"/>
        <w:rPr>
          <w:b/>
          <w:i/>
        </w:rPr>
      </w:pPr>
    </w:p>
    <w:p w:rsidR="00913540" w:rsidRDefault="00913540">
      <w:pPr>
        <w:pStyle w:val="ad"/>
        <w:spacing w:after="0" w:line="276" w:lineRule="auto"/>
        <w:ind w:left="567" w:right="-1" w:firstLine="567"/>
        <w:jc w:val="center"/>
        <w:rPr>
          <w:b/>
          <w:i/>
        </w:rPr>
      </w:pPr>
    </w:p>
    <w:p w:rsidR="00913540" w:rsidRDefault="00913540">
      <w:pPr>
        <w:pStyle w:val="ad"/>
        <w:spacing w:after="0" w:line="276" w:lineRule="auto"/>
        <w:ind w:left="567" w:right="-1" w:firstLine="567"/>
        <w:jc w:val="center"/>
        <w:rPr>
          <w:b/>
          <w:i/>
        </w:rPr>
      </w:pPr>
    </w:p>
    <w:p w:rsidR="00033EED" w:rsidRPr="00913540" w:rsidRDefault="00033EED">
      <w:pPr>
        <w:pStyle w:val="ad"/>
        <w:spacing w:after="0" w:line="276" w:lineRule="auto"/>
        <w:ind w:left="567" w:right="-1" w:firstLine="567"/>
        <w:jc w:val="center"/>
        <w:rPr>
          <w:b/>
          <w:i/>
        </w:rPr>
      </w:pPr>
      <w:r w:rsidRPr="00913540">
        <w:rPr>
          <w:b/>
          <w:i/>
        </w:rPr>
        <w:t>Цель и задачи программы</w:t>
      </w:r>
    </w:p>
    <w:p w:rsidR="00F54F59" w:rsidRPr="00913540" w:rsidRDefault="00033EED" w:rsidP="00913540">
      <w:pPr>
        <w:pStyle w:val="ad"/>
        <w:spacing w:after="0"/>
        <w:ind w:left="0" w:right="-1"/>
        <w:jc w:val="both"/>
        <w:rPr>
          <w:rStyle w:val="a5"/>
          <w:b w:val="0"/>
          <w:bCs w:val="0"/>
          <w:i w:val="0"/>
          <w:iCs w:val="0"/>
          <w:color w:val="00000A"/>
        </w:rPr>
      </w:pPr>
      <w:r w:rsidRPr="00913540">
        <w:rPr>
          <w:rStyle w:val="a4"/>
          <w:rFonts w:ascii="Times New Roman" w:hAnsi="Times New Roman"/>
          <w:color w:val="00000A"/>
        </w:rPr>
        <w:t>Цель</w:t>
      </w:r>
      <w:r w:rsidRPr="00913540">
        <w:rPr>
          <w:bCs/>
        </w:rPr>
        <w:t xml:space="preserve"> </w:t>
      </w:r>
      <w:r w:rsidR="00C759E9" w:rsidRPr="00913540">
        <w:t>реализации программы содержит специальную коррекционно-</w:t>
      </w:r>
      <w:r w:rsidR="00F54F59" w:rsidRPr="00913540">
        <w:t xml:space="preserve">развивающую </w:t>
      </w:r>
      <w:r w:rsidR="00C759E9" w:rsidRPr="00913540">
        <w:t>составляющую: целенаправленное фор</w:t>
      </w:r>
      <w:r w:rsidR="00F54F59" w:rsidRPr="00913540">
        <w:t xml:space="preserve">мирование эмоционально-волевой, </w:t>
      </w:r>
      <w:r w:rsidR="00C759E9" w:rsidRPr="00913540">
        <w:t>личностной, социально-коммуникативной, познавательной и двигательной сфер и коррекция недостатков их развития; внимания к эмоциональному благополучию ребенка.</w:t>
      </w:r>
    </w:p>
    <w:p w:rsidR="00033EED" w:rsidRPr="00913540" w:rsidRDefault="00033EED" w:rsidP="00F54F59">
      <w:pPr>
        <w:pStyle w:val="21"/>
        <w:spacing w:before="120" w:after="120" w:line="276" w:lineRule="auto"/>
        <w:jc w:val="both"/>
      </w:pPr>
      <w:r w:rsidRPr="00913540">
        <w:rPr>
          <w:rStyle w:val="a5"/>
          <w:color w:val="00000A"/>
        </w:rPr>
        <w:t>Задачи</w:t>
      </w:r>
      <w:r w:rsidR="00F54F59" w:rsidRPr="00913540">
        <w:rPr>
          <w:rStyle w:val="a5"/>
          <w:color w:val="00000A"/>
        </w:rPr>
        <w:t>:</w:t>
      </w:r>
    </w:p>
    <w:p w:rsidR="0018396D" w:rsidRPr="00913540" w:rsidRDefault="00465A39" w:rsidP="001839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Учить </w:t>
      </w:r>
      <w:r w:rsidR="00913540" w:rsidRPr="00913540">
        <w:rPr>
          <w:rFonts w:ascii="Times New Roman" w:hAnsi="Times New Roman"/>
          <w:sz w:val="24"/>
          <w:szCs w:val="24"/>
        </w:rPr>
        <w:t>детей</w:t>
      </w:r>
      <w:r w:rsidRPr="00913540">
        <w:rPr>
          <w:rFonts w:ascii="Times New Roman" w:hAnsi="Times New Roman"/>
          <w:sz w:val="24"/>
          <w:szCs w:val="24"/>
        </w:rPr>
        <w:t xml:space="preserve"> предварительному проговариванию этапов работы (начиная с конкретного действия, продолжая более развернутым планированием), уделяя особое внимание соответствию планируемого и выполненного</w:t>
      </w:r>
      <w:r w:rsidR="0018396D" w:rsidRPr="00913540">
        <w:rPr>
          <w:rFonts w:ascii="Times New Roman" w:hAnsi="Times New Roman"/>
          <w:sz w:val="24"/>
          <w:szCs w:val="24"/>
        </w:rPr>
        <w:t>.</w:t>
      </w:r>
    </w:p>
    <w:p w:rsidR="0018396D" w:rsidRPr="00913540" w:rsidRDefault="0018396D" w:rsidP="001839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Формировать самооценку в деятельности, используя для этой цели эталонные образцы.</w:t>
      </w:r>
    </w:p>
    <w:p w:rsidR="00F40BB5" w:rsidRPr="00913540" w:rsidRDefault="0018396D" w:rsidP="00F40B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Побуждать </w:t>
      </w:r>
      <w:r w:rsidR="00913540" w:rsidRPr="00913540">
        <w:rPr>
          <w:rFonts w:ascii="Times New Roman" w:hAnsi="Times New Roman"/>
          <w:sz w:val="24"/>
          <w:szCs w:val="24"/>
        </w:rPr>
        <w:t>ребят</w:t>
      </w:r>
      <w:r w:rsidRPr="00913540">
        <w:rPr>
          <w:rFonts w:ascii="Times New Roman" w:hAnsi="Times New Roman"/>
          <w:sz w:val="24"/>
          <w:szCs w:val="24"/>
        </w:rPr>
        <w:t xml:space="preserve"> осознавать обнаруженное несоответствие как трудность, нуждающуюся в преодолении и не связанную с характеристиками его личности</w:t>
      </w:r>
      <w:r w:rsidR="00F40BB5" w:rsidRPr="00913540">
        <w:rPr>
          <w:rFonts w:ascii="Times New Roman" w:hAnsi="Times New Roman"/>
          <w:sz w:val="24"/>
          <w:szCs w:val="24"/>
        </w:rPr>
        <w:t>.</w:t>
      </w:r>
    </w:p>
    <w:p w:rsidR="00FB1FA2" w:rsidRDefault="00F40BB5" w:rsidP="00FB1F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Включать в ход занятия динамические паузы, смену рабочих поз, релаксационные упражнения и другие приемы, позволяющие снять утомление и нервно-психическое напряжение.</w:t>
      </w:r>
    </w:p>
    <w:p w:rsidR="00FB1FA2" w:rsidRPr="00FB1FA2" w:rsidRDefault="00FB1FA2" w:rsidP="00FB1FA2">
      <w:pPr>
        <w:spacing w:before="120" w:after="120"/>
        <w:rPr>
          <w:rFonts w:ascii="Times New Roman" w:hAnsi="Times New Roman"/>
          <w:sz w:val="24"/>
          <w:szCs w:val="24"/>
        </w:rPr>
      </w:pPr>
      <w:r w:rsidRPr="00FB1FA2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FB1FA2">
        <w:rPr>
          <w:rFonts w:ascii="Times New Roman" w:hAnsi="Times New Roman"/>
          <w:sz w:val="24"/>
          <w:szCs w:val="24"/>
        </w:rPr>
        <w:t xml:space="preserve"> заключается в том, что</w:t>
      </w:r>
      <w:r w:rsidRPr="00FB1FA2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B1FA2">
        <w:rPr>
          <w:rFonts w:ascii="Times New Roman" w:hAnsi="Times New Roman"/>
          <w:sz w:val="24"/>
          <w:szCs w:val="24"/>
        </w:rPr>
        <w:t xml:space="preserve">едагоги </w:t>
      </w:r>
      <w:r w:rsidRPr="00FB1FA2">
        <w:rPr>
          <w:rFonts w:ascii="Times New Roman" w:hAnsi="Times New Roman"/>
          <w:bCs/>
          <w:sz w:val="24"/>
          <w:szCs w:val="24"/>
        </w:rPr>
        <w:t xml:space="preserve">вместе с детьми из пришкольного лагеря </w:t>
      </w:r>
      <w:r w:rsidRPr="00FB1FA2">
        <w:rPr>
          <w:rFonts w:ascii="Times New Roman" w:hAnsi="Times New Roman"/>
          <w:sz w:val="24"/>
          <w:szCs w:val="24"/>
        </w:rPr>
        <w:t>помогут таким детям ощутить мир полный красками, радостью, подарят им дружбу, лагерь и лето! Лагерь дневного пребывания - это сфера активного отдыха, это насыщенный досуг, который приведет </w:t>
      </w:r>
      <w:r w:rsidRPr="00FB1FA2">
        <w:rPr>
          <w:rFonts w:ascii="Times New Roman" w:hAnsi="Times New Roman"/>
          <w:bCs/>
          <w:i/>
          <w:iCs/>
          <w:sz w:val="24"/>
          <w:szCs w:val="24"/>
        </w:rPr>
        <w:t>к обогащению и развитию духовного мира таких необычных детей, а созидательная творческая деятельность вместе с другими сверстниками, в свою очередь будет способствовать сплочению, создавая возможности для приобщения детей к духовно-нравственной культуре.</w:t>
      </w:r>
    </w:p>
    <w:p w:rsidR="00FB1FA2" w:rsidRPr="00913540" w:rsidRDefault="00FB1FA2" w:rsidP="00FB1FA2">
      <w:pPr>
        <w:spacing w:before="120" w:after="120"/>
        <w:rPr>
          <w:rFonts w:ascii="Times New Roman" w:hAnsi="Times New Roman"/>
          <w:sz w:val="24"/>
          <w:szCs w:val="24"/>
        </w:rPr>
      </w:pPr>
      <w:r w:rsidRPr="00FB1FA2">
        <w:rPr>
          <w:rFonts w:ascii="Times New Roman" w:hAnsi="Times New Roman"/>
          <w:bCs/>
          <w:sz w:val="24"/>
          <w:szCs w:val="24"/>
        </w:rPr>
        <w:t>“Мы разные, но мы равные”</w:t>
      </w:r>
      <w:r w:rsidRPr="00FB1FA2">
        <w:rPr>
          <w:rFonts w:ascii="Times New Roman" w:hAnsi="Times New Roman"/>
          <w:sz w:val="24"/>
          <w:szCs w:val="24"/>
        </w:rPr>
        <w:t> - идея, которую педагоги хотят донести до всех детей, отдыхающих на площадке, где, попадая в дружескую обстановку, дети, многие из которых в силу своих физических и психологических проблем замкнуты, приобретают новых друзей, товарищей и понимают, что вокруг есть люди, готовые помочь им научиться общаться и жить в здоровом обществе.</w:t>
      </w:r>
      <w:bookmarkStart w:id="0" w:name="_GoBack"/>
      <w:bookmarkEnd w:id="0"/>
    </w:p>
    <w:p w:rsidR="00033EED" w:rsidRPr="00913540" w:rsidRDefault="00033EED">
      <w:pPr>
        <w:spacing w:before="120" w:after="12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13540">
        <w:rPr>
          <w:rFonts w:ascii="Times New Roman" w:hAnsi="Times New Roman"/>
          <w:b/>
          <w:i/>
          <w:sz w:val="24"/>
          <w:szCs w:val="24"/>
        </w:rPr>
        <w:t>Сроки реализации</w:t>
      </w:r>
    </w:p>
    <w:p w:rsidR="00033EED" w:rsidRPr="00913540" w:rsidRDefault="00033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Программа краткосрочная: реализуется в течение одной лагерной смены в те</w:t>
      </w:r>
      <w:r w:rsidR="0034342F" w:rsidRPr="00913540">
        <w:rPr>
          <w:rFonts w:ascii="Times New Roman" w:hAnsi="Times New Roman"/>
          <w:sz w:val="24"/>
          <w:szCs w:val="24"/>
        </w:rPr>
        <w:t>чение 7</w:t>
      </w:r>
      <w:r w:rsidR="007863B3" w:rsidRPr="00913540">
        <w:rPr>
          <w:rFonts w:ascii="Times New Roman" w:hAnsi="Times New Roman"/>
          <w:sz w:val="24"/>
          <w:szCs w:val="24"/>
        </w:rPr>
        <w:t xml:space="preserve"> кал</w:t>
      </w:r>
      <w:r w:rsidR="0034342F" w:rsidRPr="00913540">
        <w:rPr>
          <w:rFonts w:ascii="Times New Roman" w:hAnsi="Times New Roman"/>
          <w:sz w:val="24"/>
          <w:szCs w:val="24"/>
        </w:rPr>
        <w:t>ендарных   дней, с 24 июня по 30</w:t>
      </w:r>
      <w:r w:rsidR="007863B3" w:rsidRPr="00913540">
        <w:rPr>
          <w:rFonts w:ascii="Times New Roman" w:hAnsi="Times New Roman"/>
          <w:sz w:val="24"/>
          <w:szCs w:val="24"/>
        </w:rPr>
        <w:t xml:space="preserve"> июня 2024</w:t>
      </w:r>
      <w:r w:rsidRPr="00913540">
        <w:rPr>
          <w:rFonts w:ascii="Times New Roman" w:hAnsi="Times New Roman"/>
          <w:sz w:val="24"/>
          <w:szCs w:val="24"/>
        </w:rPr>
        <w:t xml:space="preserve"> г.</w:t>
      </w:r>
    </w:p>
    <w:p w:rsidR="00033EED" w:rsidRPr="00913540" w:rsidRDefault="00033EED">
      <w:pPr>
        <w:spacing w:before="120" w:after="12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13540">
        <w:rPr>
          <w:rFonts w:ascii="Times New Roman" w:hAnsi="Times New Roman"/>
          <w:b/>
          <w:i/>
          <w:sz w:val="24"/>
          <w:szCs w:val="24"/>
        </w:rPr>
        <w:t>Участники программы</w:t>
      </w:r>
    </w:p>
    <w:p w:rsidR="00033EED" w:rsidRPr="00913540" w:rsidRDefault="00033E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В лагере </w:t>
      </w:r>
      <w:r w:rsidR="0034342F" w:rsidRPr="00913540">
        <w:rPr>
          <w:rFonts w:ascii="Times New Roman" w:hAnsi="Times New Roman"/>
          <w:color w:val="000000"/>
          <w:sz w:val="24"/>
          <w:szCs w:val="24"/>
        </w:rPr>
        <w:t>12</w:t>
      </w:r>
      <w:r w:rsidRPr="00913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ребят</w:t>
      </w:r>
      <w:r w:rsidR="00AB0D1D" w:rsidRPr="00913540">
        <w:rPr>
          <w:rFonts w:ascii="Times New Roman" w:hAnsi="Times New Roman"/>
          <w:sz w:val="24"/>
          <w:szCs w:val="24"/>
        </w:rPr>
        <w:t>.</w:t>
      </w:r>
    </w:p>
    <w:p w:rsidR="00033EED" w:rsidRPr="00913540" w:rsidRDefault="00033EED">
      <w:pPr>
        <w:spacing w:before="120" w:after="12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13540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F57CAB" w:rsidRPr="00913540" w:rsidRDefault="005A663A" w:rsidP="00F57CA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Игровые программы, познавательно - развлекательные мероприятия, культурно - досуговые туры, спортивные турниры, тематические викторины и конкурсы, экскурсии по направлениям деятельности, тематические дни, просмотр </w:t>
      </w:r>
      <w:r w:rsidR="0078011C" w:rsidRPr="00913540">
        <w:rPr>
          <w:rFonts w:ascii="Times New Roman" w:hAnsi="Times New Roman"/>
          <w:sz w:val="24"/>
          <w:szCs w:val="24"/>
        </w:rPr>
        <w:t xml:space="preserve">фильмов, ролевые, </w:t>
      </w:r>
      <w:proofErr w:type="spellStart"/>
      <w:r w:rsidRPr="00913540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913540">
        <w:rPr>
          <w:rFonts w:ascii="Times New Roman" w:hAnsi="Times New Roman"/>
          <w:sz w:val="24"/>
          <w:szCs w:val="24"/>
        </w:rPr>
        <w:t xml:space="preserve"> игры, концертные программы, театрализованные постановки.</w:t>
      </w:r>
    </w:p>
    <w:p w:rsidR="005150C6" w:rsidRDefault="00F57CAB" w:rsidP="00057F13">
      <w:pPr>
        <w:spacing w:before="120" w:after="120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Реализация программы предусматривает учет особых образовательных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потребностей адресной группы обу</w:t>
      </w:r>
      <w:r w:rsidR="00057F13">
        <w:rPr>
          <w:rFonts w:ascii="Times New Roman" w:hAnsi="Times New Roman"/>
          <w:sz w:val="24"/>
          <w:szCs w:val="24"/>
        </w:rPr>
        <w:t xml:space="preserve">чающихся, включая потребности в </w:t>
      </w:r>
      <w:r w:rsidRPr="00913540">
        <w:rPr>
          <w:rFonts w:ascii="Times New Roman" w:hAnsi="Times New Roman"/>
          <w:sz w:val="24"/>
          <w:szCs w:val="24"/>
        </w:rPr>
        <w:t xml:space="preserve">предупреждении </w:t>
      </w:r>
      <w:proofErr w:type="spellStart"/>
      <w:r w:rsidRPr="00913540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913540">
        <w:rPr>
          <w:rFonts w:ascii="Times New Roman" w:hAnsi="Times New Roman"/>
          <w:sz w:val="24"/>
          <w:szCs w:val="24"/>
        </w:rPr>
        <w:t xml:space="preserve"> поведения; в специальной </w:t>
      </w:r>
      <w:proofErr w:type="spellStart"/>
      <w:r w:rsidRPr="00913540">
        <w:rPr>
          <w:rFonts w:ascii="Times New Roman" w:hAnsi="Times New Roman"/>
          <w:sz w:val="24"/>
          <w:szCs w:val="24"/>
        </w:rPr>
        <w:t>психо</w:t>
      </w:r>
      <w:proofErr w:type="spellEnd"/>
      <w:r w:rsidRPr="00913540">
        <w:rPr>
          <w:rFonts w:ascii="Times New Roman" w:hAnsi="Times New Roman"/>
          <w:sz w:val="24"/>
          <w:szCs w:val="24"/>
        </w:rPr>
        <w:t>-коррекционной помощи, направленной на формирование способности к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самостоятельной организации собственной деятельности и осознанию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lastRenderedPageBreak/>
        <w:t>возникающих трудностей, развитии и отработке средств коммуникации,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приемов конструктивного общения и взаимодействия (с членами семьи, с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другими взрослыми); в формировании навыков социально одобряемого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поведения, обеспечении особой пространственной и временной организации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среды с учетом недостатков внимания и работоспособности; в создании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щадящего, комфортного, здоровье</w:t>
      </w:r>
      <w:r w:rsidR="0034342F" w:rsidRPr="00913540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сберегающего режима; в специальной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помощи в планиро</w:t>
      </w:r>
      <w:r w:rsidR="00057F13">
        <w:rPr>
          <w:rFonts w:ascii="Times New Roman" w:hAnsi="Times New Roman"/>
          <w:sz w:val="24"/>
          <w:szCs w:val="24"/>
        </w:rPr>
        <w:t xml:space="preserve">вании и распределении нагрузки </w:t>
      </w:r>
      <w:r w:rsidRPr="00913540">
        <w:rPr>
          <w:rFonts w:ascii="Times New Roman" w:hAnsi="Times New Roman"/>
          <w:sz w:val="24"/>
          <w:szCs w:val="24"/>
        </w:rPr>
        <w:t>постоянно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стимулировании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 xml:space="preserve"> познавательной активности, побуждении интереса к себе,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окружающему предметному и социальному миру, предупреждении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540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913540">
        <w:rPr>
          <w:rFonts w:ascii="Times New Roman" w:hAnsi="Times New Roman"/>
          <w:sz w:val="24"/>
          <w:szCs w:val="24"/>
        </w:rPr>
        <w:t xml:space="preserve"> поведения; в постоянной актуализации знаний, умений и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одобряемых обществом норм поведения; в формировании эмоциональной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A86" w:rsidRPr="0091354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13540">
        <w:rPr>
          <w:rFonts w:ascii="Times New Roman" w:hAnsi="Times New Roman"/>
          <w:sz w:val="24"/>
          <w:szCs w:val="24"/>
        </w:rPr>
        <w:t>, постоянной помощи в осмыслении и расширении контекста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усваиваемых знаний, в закреплении и совершенствовании освоенных умений;</w:t>
      </w:r>
      <w:r w:rsidR="00A34A86" w:rsidRPr="00913540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в у</w:t>
      </w:r>
      <w:r w:rsidR="00057F13">
        <w:rPr>
          <w:rFonts w:ascii="Times New Roman" w:hAnsi="Times New Roman"/>
          <w:sz w:val="24"/>
          <w:szCs w:val="24"/>
        </w:rPr>
        <w:t xml:space="preserve">чете актуальных и потенциальных </w:t>
      </w:r>
      <w:r w:rsidRPr="00913540">
        <w:rPr>
          <w:rFonts w:ascii="Times New Roman" w:hAnsi="Times New Roman"/>
          <w:sz w:val="24"/>
          <w:szCs w:val="24"/>
        </w:rPr>
        <w:t>познавательных возможностей,</w:t>
      </w:r>
      <w:r w:rsidR="00057F13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обеспечении индивидуального темпа обучения</w:t>
      </w:r>
      <w:r w:rsidR="00A34A86" w:rsidRPr="00913540">
        <w:rPr>
          <w:rFonts w:ascii="Times New Roman" w:hAnsi="Times New Roman"/>
          <w:sz w:val="24"/>
          <w:szCs w:val="24"/>
        </w:rPr>
        <w:t>.</w:t>
      </w:r>
    </w:p>
    <w:p w:rsidR="00033EED" w:rsidRPr="00913540" w:rsidRDefault="00033EED">
      <w:pPr>
        <w:pStyle w:val="3"/>
        <w:spacing w:before="0" w:after="0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3540">
        <w:rPr>
          <w:rFonts w:ascii="Times New Roman" w:hAnsi="Times New Roman"/>
          <w:i/>
          <w:iCs/>
          <w:sz w:val="24"/>
          <w:szCs w:val="24"/>
        </w:rPr>
        <w:t>Условия реализации программы</w:t>
      </w:r>
      <w:r w:rsidR="009A7A95" w:rsidRPr="00913540">
        <w:rPr>
          <w:rFonts w:ascii="Times New Roman" w:hAnsi="Times New Roman"/>
          <w:i/>
          <w:iCs/>
          <w:sz w:val="24"/>
          <w:szCs w:val="24"/>
        </w:rPr>
        <w:t>:</w:t>
      </w:r>
    </w:p>
    <w:p w:rsidR="009A7A95" w:rsidRPr="009A7A95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Данная программа включает следующие направления работы с детьми:</w:t>
      </w:r>
    </w:p>
    <w:p w:rsidR="009A7A95" w:rsidRPr="009A7A95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·  культурно</w:t>
      </w:r>
      <w:proofErr w:type="gramEnd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 xml:space="preserve"> - досуговое;</w:t>
      </w:r>
    </w:p>
    <w:p w:rsidR="009A7A95" w:rsidRPr="009A7A95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·  познавательное</w:t>
      </w:r>
      <w:proofErr w:type="gramEnd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9A7A95" w:rsidRPr="009A7A95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·  нравственное</w:t>
      </w:r>
      <w:proofErr w:type="gramEnd"/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9A7A95" w:rsidRPr="009A7A95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Эти </w:t>
      </w:r>
      <w:hyperlink r:id="rId7" w:tooltip="Виды деятельности" w:history="1">
        <w:r w:rsidRPr="009A7A95">
          <w:rPr>
            <w:rFonts w:ascii="Times New Roman" w:hAnsi="Times New Roman"/>
            <w:color w:val="auto"/>
            <w:sz w:val="24"/>
            <w:szCs w:val="24"/>
            <w:u w:val="single"/>
            <w:lang w:eastAsia="ru-RU"/>
          </w:rPr>
          <w:t>виды деятельности</w:t>
        </w:r>
      </w:hyperlink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 способствуют нормализации поведения ребенка, подталкивают его к самостоятельной деятельности, активизируют эмоции и способность различать изменения в окружающем мире, воспитывают у детей интерес и внимание к окружающему миру, способствует совершенствованию моторики, координации движений, способности подражать другому, сосредотачиваться, ставить цель и стремиться к ней.</w:t>
      </w:r>
    </w:p>
    <w:p w:rsidR="00033EED" w:rsidRPr="00913540" w:rsidRDefault="009A7A95" w:rsidP="009A7A95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A7A95">
        <w:rPr>
          <w:rFonts w:ascii="Times New Roman" w:hAnsi="Times New Roman"/>
          <w:color w:val="auto"/>
          <w:sz w:val="24"/>
          <w:szCs w:val="24"/>
          <w:lang w:eastAsia="ru-RU"/>
        </w:rPr>
        <w:t>Все занятия проходят в группах по 3-4 человека, где совместная деятельность приучает детей к общению со сверстниками и взрослыми, развивает умение сотрудничать друг с другом, формируя чувство партнерства.</w:t>
      </w:r>
    </w:p>
    <w:p w:rsidR="00033EED" w:rsidRPr="00913540" w:rsidRDefault="00033EED">
      <w:pPr>
        <w:pStyle w:val="textbody"/>
        <w:tabs>
          <w:tab w:val="left" w:pos="1852"/>
        </w:tabs>
        <w:spacing w:before="0" w:after="0"/>
        <w:ind w:left="567" w:firstLine="0"/>
        <w:contextualSpacing/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913540">
        <w:rPr>
          <w:rFonts w:ascii="Times New Roman" w:hAnsi="Times New Roman"/>
          <w:b/>
          <w:sz w:val="24"/>
          <w:szCs w:val="24"/>
        </w:rPr>
        <w:t>Кадровые условия</w:t>
      </w:r>
      <w:r w:rsidRPr="00913540">
        <w:rPr>
          <w:rFonts w:ascii="Times New Roman" w:hAnsi="Times New Roman"/>
          <w:b/>
          <w:i/>
          <w:color w:val="0000FF"/>
          <w:sz w:val="24"/>
          <w:szCs w:val="24"/>
        </w:rPr>
        <w:t xml:space="preserve">. </w:t>
      </w:r>
    </w:p>
    <w:p w:rsidR="00033EED" w:rsidRPr="00913540" w:rsidRDefault="00033EED">
      <w:pPr>
        <w:pStyle w:val="textbody"/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3540">
        <w:rPr>
          <w:rFonts w:ascii="Times New Roman" w:hAnsi="Times New Roman"/>
          <w:color w:val="000000"/>
          <w:sz w:val="24"/>
          <w:szCs w:val="24"/>
        </w:rPr>
        <w:t xml:space="preserve">В соответствии со штатным расписанием в реализации программы </w:t>
      </w:r>
      <w:r w:rsidR="007C4698" w:rsidRPr="0091354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13540">
        <w:rPr>
          <w:rFonts w:ascii="Times New Roman" w:hAnsi="Times New Roman"/>
          <w:color w:val="000000"/>
          <w:sz w:val="24"/>
          <w:szCs w:val="24"/>
        </w:rPr>
        <w:t>участвуют:</w:t>
      </w:r>
    </w:p>
    <w:p w:rsidR="00033EED" w:rsidRPr="00913540" w:rsidRDefault="00033E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bCs/>
          <w:sz w:val="24"/>
          <w:szCs w:val="24"/>
        </w:rPr>
        <w:t xml:space="preserve">Координаторы смены: </w:t>
      </w:r>
      <w:r w:rsidRPr="00913540">
        <w:rPr>
          <w:rFonts w:ascii="Times New Roman" w:hAnsi="Times New Roman"/>
          <w:sz w:val="24"/>
          <w:szCs w:val="24"/>
        </w:rPr>
        <w:t>началь</w:t>
      </w:r>
      <w:r w:rsidR="005E5488" w:rsidRPr="00913540">
        <w:rPr>
          <w:rFonts w:ascii="Times New Roman" w:hAnsi="Times New Roman"/>
          <w:sz w:val="24"/>
          <w:szCs w:val="24"/>
        </w:rPr>
        <w:t xml:space="preserve">ник лагеря, педагог-организатор, </w:t>
      </w:r>
    </w:p>
    <w:p w:rsidR="00033EED" w:rsidRPr="00913540" w:rsidRDefault="00033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Кураторы отрядов: воспитатели отрядов (из числа педагогов школы)</w:t>
      </w:r>
      <w:r w:rsidR="005E5488" w:rsidRPr="00913540">
        <w:rPr>
          <w:rFonts w:ascii="Times New Roman" w:hAnsi="Times New Roman"/>
          <w:sz w:val="24"/>
          <w:szCs w:val="24"/>
        </w:rPr>
        <w:t>, учитель-логопед, учитель-дефектолог, психолог</w:t>
      </w:r>
      <w:r w:rsidRPr="00913540">
        <w:rPr>
          <w:rFonts w:ascii="Times New Roman" w:hAnsi="Times New Roman"/>
          <w:sz w:val="24"/>
          <w:szCs w:val="24"/>
        </w:rPr>
        <w:t>;</w:t>
      </w:r>
    </w:p>
    <w:p w:rsidR="00033EED" w:rsidRPr="00913540" w:rsidRDefault="00033EED" w:rsidP="007C46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Руководители творческих мастерских из числа педагогов</w:t>
      </w:r>
      <w:r w:rsidR="005E5488" w:rsidRPr="00913540">
        <w:rPr>
          <w:rFonts w:ascii="Times New Roman" w:hAnsi="Times New Roman"/>
          <w:sz w:val="24"/>
          <w:szCs w:val="24"/>
        </w:rPr>
        <w:t>.</w:t>
      </w:r>
      <w:r w:rsidRPr="00913540">
        <w:rPr>
          <w:rFonts w:ascii="Times New Roman" w:hAnsi="Times New Roman"/>
          <w:sz w:val="24"/>
          <w:szCs w:val="24"/>
        </w:rPr>
        <w:t xml:space="preserve"> </w:t>
      </w:r>
    </w:p>
    <w:p w:rsidR="003A11FF" w:rsidRPr="00913540" w:rsidRDefault="003A11FF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33EED" w:rsidRPr="00913540" w:rsidRDefault="00033EED">
      <w:pPr>
        <w:pStyle w:val="textbody"/>
        <w:tabs>
          <w:tab w:val="left" w:pos="1852"/>
        </w:tabs>
        <w:spacing w:before="0" w:after="0"/>
        <w:ind w:left="567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3540">
        <w:rPr>
          <w:rFonts w:ascii="Times New Roman" w:hAnsi="Times New Roman"/>
          <w:b/>
          <w:sz w:val="24"/>
          <w:szCs w:val="24"/>
        </w:rPr>
        <w:t xml:space="preserve">Материально-технические условия </w:t>
      </w:r>
    </w:p>
    <w:p w:rsidR="00033EED" w:rsidRPr="00913540" w:rsidRDefault="00033EE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9693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007"/>
        <w:gridCol w:w="2671"/>
        <w:gridCol w:w="2590"/>
        <w:gridCol w:w="2425"/>
      </w:tblGrid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3EED" w:rsidRPr="00913540" w:rsidRDefault="00033E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Начальник лагеря, воспитатели.</w:t>
            </w:r>
          </w:p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спортом, </w:t>
            </w:r>
            <w:proofErr w:type="gramStart"/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состязания,  линейка</w:t>
            </w:r>
            <w:proofErr w:type="gramEnd"/>
            <w:r w:rsidRPr="0091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EED" w:rsidRPr="00913540" w:rsidRDefault="00033EED">
            <w:pPr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( в случае плохой погоды)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Материальная база </w:t>
            </w:r>
          </w:p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</w:t>
            </w:r>
          </w:p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lastRenderedPageBreak/>
              <w:t>Школьный двор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Отрядные дела, игры-путешествия, наблюдения, подвижные игры, спортивные игры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и концерты, постановка спектаклей, </w:t>
            </w:r>
            <w:proofErr w:type="spellStart"/>
            <w:r w:rsidRPr="00913540">
              <w:rPr>
                <w:rFonts w:ascii="Times New Roman" w:hAnsi="Times New Roman"/>
                <w:sz w:val="24"/>
                <w:szCs w:val="24"/>
              </w:rPr>
              <w:t>общелагерные</w:t>
            </w:r>
            <w:proofErr w:type="spellEnd"/>
            <w:r w:rsidRPr="0091354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Воспитатели, педагог-организатор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 w:rsidP="005E5488">
            <w:pPr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Завтрак, обед, 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5E5488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Школьная столовая 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D31714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</w:t>
            </w: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Штаб 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Творческая  мастерская воспитателей, педагога-организатора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Начальник лагеря, воспитатели, педагог-организатор</w:t>
            </w:r>
          </w:p>
          <w:p w:rsidR="00033EED" w:rsidRPr="00913540" w:rsidRDefault="00033EED">
            <w:pPr>
              <w:spacing w:after="0" w:line="24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EED" w:rsidRPr="00913540">
        <w:tc>
          <w:tcPr>
            <w:tcW w:w="2006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71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5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Туалеты,  раздевалки</w:t>
            </w:r>
          </w:p>
        </w:tc>
        <w:tc>
          <w:tcPr>
            <w:tcW w:w="2590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Mar>
              <w:left w:w="68" w:type="dxa"/>
            </w:tcMar>
          </w:tcPr>
          <w:p w:rsidR="00033EED" w:rsidRPr="00913540" w:rsidRDefault="00033EED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033EED" w:rsidRPr="00913540" w:rsidRDefault="0003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40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033EED" w:rsidRPr="00913540" w:rsidRDefault="00033EED" w:rsidP="005150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33EED" w:rsidRPr="00913540" w:rsidRDefault="00033EE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b/>
          <w:i/>
          <w:sz w:val="24"/>
          <w:szCs w:val="24"/>
        </w:rPr>
        <w:t>Материальное обеспечение программы</w:t>
      </w:r>
    </w:p>
    <w:p w:rsidR="003A11FF" w:rsidRPr="00913540" w:rsidRDefault="00033EED" w:rsidP="007C469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Для реализации программы необходимо наличие следующей </w:t>
      </w:r>
      <w:proofErr w:type="gramStart"/>
      <w:r w:rsidRPr="00913540">
        <w:rPr>
          <w:rFonts w:ascii="Times New Roman" w:hAnsi="Times New Roman"/>
          <w:sz w:val="24"/>
          <w:szCs w:val="24"/>
        </w:rPr>
        <w:t>материальной  базы</w:t>
      </w:r>
      <w:proofErr w:type="gramEnd"/>
      <w:r w:rsidRPr="00913540">
        <w:rPr>
          <w:rFonts w:ascii="Times New Roman" w:hAnsi="Times New Roman"/>
          <w:sz w:val="24"/>
          <w:szCs w:val="24"/>
        </w:rPr>
        <w:t>: методическая литература, компьютеры, интерактивная доска, мульти</w:t>
      </w:r>
      <w:r w:rsidR="001562F4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>медиа</w:t>
      </w:r>
      <w:r w:rsidR="001562F4">
        <w:rPr>
          <w:rFonts w:ascii="Times New Roman" w:hAnsi="Times New Roman"/>
          <w:sz w:val="24"/>
          <w:szCs w:val="24"/>
        </w:rPr>
        <w:t xml:space="preserve"> </w:t>
      </w:r>
      <w:r w:rsidRPr="00913540">
        <w:rPr>
          <w:rFonts w:ascii="Times New Roman" w:hAnsi="Times New Roman"/>
          <w:sz w:val="24"/>
          <w:szCs w:val="24"/>
        </w:rPr>
        <w:t xml:space="preserve">проектор,  музыкальный центр, </w:t>
      </w:r>
      <w:r w:rsidRPr="00913540">
        <w:rPr>
          <w:rFonts w:ascii="Times New Roman" w:hAnsi="Times New Roman"/>
          <w:sz w:val="24"/>
          <w:szCs w:val="24"/>
          <w:lang w:val="en-US"/>
        </w:rPr>
        <w:t>DVD</w:t>
      </w:r>
      <w:r w:rsidRPr="00913540">
        <w:rPr>
          <w:rFonts w:ascii="Times New Roman" w:hAnsi="Times New Roman"/>
          <w:sz w:val="24"/>
          <w:szCs w:val="24"/>
        </w:rPr>
        <w:t>, фотоаппарат, видеокамера, спортив</w:t>
      </w:r>
      <w:r w:rsidR="00EC7357" w:rsidRPr="00913540">
        <w:rPr>
          <w:rFonts w:ascii="Times New Roman" w:hAnsi="Times New Roman"/>
          <w:sz w:val="24"/>
          <w:szCs w:val="24"/>
        </w:rPr>
        <w:t>ный инвентарь, настольные игры</w:t>
      </w:r>
      <w:r w:rsidRPr="00913540">
        <w:rPr>
          <w:rFonts w:ascii="Times New Roman" w:hAnsi="Times New Roman"/>
          <w:sz w:val="24"/>
          <w:szCs w:val="24"/>
        </w:rPr>
        <w:t>, канцелярские товары и т.д.</w:t>
      </w:r>
    </w:p>
    <w:p w:rsidR="00033EED" w:rsidRDefault="00033EED" w:rsidP="005150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13540">
        <w:rPr>
          <w:rFonts w:ascii="Times New Roman" w:hAnsi="Times New Roman"/>
          <w:b/>
          <w:i/>
          <w:sz w:val="24"/>
          <w:szCs w:val="24"/>
        </w:rPr>
        <w:t>Ожидаемые результаты</w:t>
      </w:r>
    </w:p>
    <w:p w:rsidR="00057F13" w:rsidRPr="00057F13" w:rsidRDefault="00057F13" w:rsidP="005150C6">
      <w:pPr>
        <w:jc w:val="both"/>
        <w:rPr>
          <w:rFonts w:ascii="Times New Roman" w:hAnsi="Times New Roman"/>
          <w:sz w:val="24"/>
          <w:szCs w:val="24"/>
        </w:rPr>
      </w:pPr>
      <w:r w:rsidRPr="00057F13">
        <w:rPr>
          <w:rFonts w:ascii="Times New Roman" w:hAnsi="Times New Roman"/>
          <w:sz w:val="24"/>
          <w:szCs w:val="24"/>
        </w:rPr>
        <w:t>Независимо от смены самый важный результат – благополучие ребенка.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мотивация к здоровому образу жизни, физическое и психическое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оздоровление;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 xml:space="preserve">- развитие у </w:t>
      </w:r>
      <w:r w:rsidR="007C4698" w:rsidRPr="00913540">
        <w:rPr>
          <w:rFonts w:ascii="Times New Roman" w:hAnsi="Times New Roman"/>
          <w:sz w:val="24"/>
          <w:szCs w:val="24"/>
        </w:rPr>
        <w:t>детей</w:t>
      </w:r>
      <w:r w:rsidRPr="00913540">
        <w:rPr>
          <w:rFonts w:ascii="Times New Roman" w:hAnsi="Times New Roman"/>
          <w:sz w:val="24"/>
          <w:szCs w:val="24"/>
        </w:rPr>
        <w:t xml:space="preserve"> с ОВЗ интереса к занятиям физкультурой и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спортом;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расширение социального опыта и получение организаторского опыта;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развитие коммуникативных навыков, основ правильного поведения,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общения, культуры, досуга, практических умений детей;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развитие навыков ручного и общественно-полезного труда;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снижение уровня преступности, правонарушений и других негативных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проявлений среди детей и подростков с ОВЗ;</w:t>
      </w:r>
    </w:p>
    <w:p w:rsidR="008F341D" w:rsidRPr="00913540" w:rsidRDefault="008F341D" w:rsidP="008F341D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- развитие и укрепление связей школы, семьи, общественности,</w:t>
      </w:r>
    </w:p>
    <w:p w:rsidR="00057F13" w:rsidRDefault="008F341D" w:rsidP="00057F13">
      <w:pPr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913540">
        <w:rPr>
          <w:rFonts w:ascii="Times New Roman" w:hAnsi="Times New Roman"/>
          <w:sz w:val="24"/>
          <w:szCs w:val="24"/>
        </w:rPr>
        <w:t>организаций дополнительного образования детей, культуры, здравоохранения в организации каникулярного отдыха, занятости детей и подростков.</w:t>
      </w:r>
    </w:p>
    <w:p w:rsidR="00057F13" w:rsidRPr="00913540" w:rsidRDefault="00057F13" w:rsidP="001562F4">
      <w:pPr>
        <w:spacing w:after="0"/>
        <w:contextualSpacing/>
        <w:rPr>
          <w:rFonts w:ascii="Times New Roman" w:hAnsi="Times New Roman"/>
          <w:sz w:val="24"/>
          <w:szCs w:val="24"/>
        </w:rPr>
        <w:sectPr w:rsidR="00057F13" w:rsidRPr="00913540" w:rsidSect="00EC7357">
          <w:pgSz w:w="11906" w:h="16838"/>
          <w:pgMar w:top="993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8048B8" w:rsidRPr="00913540" w:rsidRDefault="008048B8" w:rsidP="001562F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913540">
        <w:rPr>
          <w:rFonts w:ascii="Times New Roman" w:eastAsia="SimSun" w:hAnsi="Times New Roman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Календарный план работы смены</w:t>
      </w:r>
    </w:p>
    <w:p w:rsidR="008048B8" w:rsidRPr="00913540" w:rsidRDefault="008048B8" w:rsidP="000F4CE9">
      <w:pPr>
        <w:tabs>
          <w:tab w:val="left" w:pos="19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ru-RU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7654"/>
      </w:tblGrid>
      <w:tr w:rsidR="00A05D98" w:rsidRPr="00913540" w:rsidTr="001562F4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D98" w:rsidRPr="00913540" w:rsidRDefault="00A05D98" w:rsidP="004367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D98" w:rsidRPr="00913540" w:rsidRDefault="00A05D98" w:rsidP="004367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</w:tr>
      <w:tr w:rsidR="00A05D98" w:rsidRPr="00913540" w:rsidTr="001562F4"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D98" w:rsidRPr="00913540" w:rsidRDefault="00A05D98" w:rsidP="00CA23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24.06. 2024</w:t>
            </w:r>
          </w:p>
          <w:p w:rsidR="00A05D98" w:rsidRPr="00913540" w:rsidRDefault="00A05D98" w:rsidP="00CA23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A05D98" w:rsidRPr="00913540" w:rsidRDefault="00A05D98" w:rsidP="00CA23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«День знакомств»</w:t>
            </w:r>
          </w:p>
          <w:p w:rsidR="00A05D98" w:rsidRPr="00913540" w:rsidRDefault="00A05D98" w:rsidP="004367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D98" w:rsidRPr="00913540" w:rsidRDefault="00A05D98" w:rsidP="00436725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13540">
              <w:rPr>
                <w:rFonts w:ascii="Times New Roman" w:hAnsi="Times New Roman"/>
                <w:b/>
                <w:sz w:val="24"/>
                <w:szCs w:val="24"/>
              </w:rPr>
              <w:t>«Я выбираю ЗОЖ»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8.30 – 8.50 – Сбор 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8.50-09.00 - Утренняя зарядка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 – 9.10 –минутки здоровья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9.10 - 9.30 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завтрак</w:t>
            </w:r>
          </w:p>
          <w:p w:rsidR="009A7A95" w:rsidRPr="00913540" w:rsidRDefault="009A7A95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10.00-11.00 – Мастер класс «лепка из глины»</w:t>
            </w:r>
          </w:p>
          <w:p w:rsidR="00A05D98" w:rsidRPr="00913540" w:rsidRDefault="009A7A95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</w:t>
            </w:r>
            <w:r w:rsidR="00A05D9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– 12.00 – Открытие лагерной смены -праздничная программа 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 – 13.00 - обед</w:t>
            </w:r>
          </w:p>
          <w:p w:rsidR="009A7A95" w:rsidRPr="00913540" w:rsidRDefault="00A05D98" w:rsidP="009A7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13.00 – 14.00 -  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психологические тренинги на общение. </w:t>
            </w:r>
            <w:r w:rsidR="005E548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(работа с психологом)</w:t>
            </w:r>
          </w:p>
          <w:p w:rsidR="00A05D98" w:rsidRPr="00913540" w:rsidRDefault="00A05D98" w:rsidP="009A7A9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 –– уход домой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D98" w:rsidRPr="00913540" w:rsidTr="001562F4"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D98" w:rsidRPr="00913540" w:rsidRDefault="00A05D98" w:rsidP="00A05D98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25.06.2024</w:t>
            </w:r>
          </w:p>
          <w:p w:rsidR="00A05D98" w:rsidRPr="00913540" w:rsidRDefault="00A05D98" w:rsidP="00A05D98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A05D98" w:rsidRPr="00913540" w:rsidRDefault="00A05D98" w:rsidP="00A05D98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«В стране чудес»</w:t>
            </w:r>
          </w:p>
        </w:tc>
        <w:tc>
          <w:tcPr>
            <w:tcW w:w="7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8.50-09.00 - Утренняя зарядка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9.00-9.10-Познавательная пятиминутка. Беседа о личной гигиене «</w:t>
            </w:r>
            <w:proofErr w:type="spellStart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9.10-9.30 - завтрак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10.00-12.00 Работа творческих мастерских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12.30-13.00 - обед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13.00 – 14.0</w:t>
            </w:r>
            <w:r w:rsidR="00F578E7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– Кинозал</w:t>
            </w: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просмотр мультфильмов</w:t>
            </w:r>
          </w:p>
          <w:p w:rsidR="00A05D98" w:rsidRPr="00913540" w:rsidRDefault="00A05D98" w:rsidP="00A0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 –– уход домой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5D98" w:rsidRPr="00913540" w:rsidRDefault="00A05D98" w:rsidP="0043672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05D98" w:rsidRPr="00913540" w:rsidTr="001562F4"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75BB" w:rsidRPr="00913540" w:rsidRDefault="005475BB" w:rsidP="005475BB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26.06.2024</w:t>
            </w:r>
          </w:p>
          <w:p w:rsidR="005475BB" w:rsidRPr="00913540" w:rsidRDefault="005475BB" w:rsidP="005475BB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5475BB" w:rsidRPr="00913540" w:rsidRDefault="005475BB" w:rsidP="005475BB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A05D98" w:rsidRPr="00913540" w:rsidRDefault="005475BB" w:rsidP="005475BB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«Я рисую Лето»</w:t>
            </w:r>
          </w:p>
        </w:tc>
        <w:tc>
          <w:tcPr>
            <w:tcW w:w="7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8.50-9.00- Утренняя зарядка</w:t>
            </w:r>
          </w:p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9.00-09.10 - Познавательная пятиминутка «Солнечный удар»</w:t>
            </w:r>
          </w:p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9.10-.9.30 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A7A95" w:rsidRPr="00913540" w:rsidRDefault="009A7A95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10.00-11.00 – мастер класс </w:t>
            </w:r>
            <w:proofErr w:type="gramStart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Рисуем</w:t>
            </w:r>
            <w:proofErr w:type="gramEnd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вместе»</w:t>
            </w:r>
          </w:p>
          <w:p w:rsidR="005475BB" w:rsidRPr="00913540" w:rsidRDefault="009A7A95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5475BB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.00-12.00 -Открытие художественной мастерской «Асфальтный вернисаж» - «Я рисую Лето»</w:t>
            </w:r>
          </w:p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30-13.00 -обед</w:t>
            </w:r>
          </w:p>
          <w:p w:rsidR="005475BB" w:rsidRPr="00913540" w:rsidRDefault="005475BB" w:rsidP="005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13.00-14.00 - 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с </w:t>
            </w:r>
            <w:hyperlink r:id="rId8" w:tooltip="Логопедия" w:history="1">
              <w:r w:rsidR="009A7A95" w:rsidRPr="00D31714">
                <w:rPr>
                  <w:rStyle w:val="af7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логопедом</w:t>
              </w:r>
            </w:hyperlink>
          </w:p>
          <w:p w:rsidR="00A05D98" w:rsidRPr="00913540" w:rsidRDefault="005475BB" w:rsidP="009A7A95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 –– уход домой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19B6" w:rsidRPr="00913540" w:rsidTr="001562F4">
        <w:trPr>
          <w:trHeight w:val="513"/>
        </w:trPr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9B6" w:rsidRPr="00913540" w:rsidRDefault="00E919B6" w:rsidP="00E919B6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27.06.2024</w:t>
            </w:r>
          </w:p>
          <w:p w:rsidR="00E919B6" w:rsidRPr="00913540" w:rsidRDefault="00E919B6" w:rsidP="00E919B6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«День дорожной безопасности»</w:t>
            </w:r>
          </w:p>
        </w:tc>
        <w:tc>
          <w:tcPr>
            <w:tcW w:w="7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8.50-09.00 - Утренняя зарядка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9.00- 9.10 -Познавательная пятиминутка «Что? Где? Когда?»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9.10-9.30 –завтрак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10.00-10.40- Викторина по правилам дорожного движения «Красный, жёлтый и зелёный»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10.40-12.00 – Спортивный праздник «Безопасное колесо»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12.30 -13.00 - обед</w:t>
            </w:r>
          </w:p>
          <w:p w:rsidR="00E919B6" w:rsidRPr="00913540" w:rsidRDefault="00E919B6" w:rsidP="00E91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13.00-14.30 - </w:t>
            </w:r>
            <w:r w:rsidR="005E548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интеллектуально-творческой игры (“Поверь в себя!”);</w:t>
            </w:r>
          </w:p>
          <w:p w:rsidR="00E919B6" w:rsidRPr="00913540" w:rsidRDefault="00E919B6" w:rsidP="009A7A95">
            <w:pPr>
              <w:rPr>
                <w:rFonts w:ascii="Times New Roman" w:eastAsia="SimSun" w:hAnsi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 –– уход домой</w:t>
            </w:r>
            <w:r w:rsidR="009A7A95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4033" w:rsidRPr="00913540" w:rsidTr="001562F4"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4033" w:rsidRPr="00913540" w:rsidRDefault="00804033" w:rsidP="00804033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28.06.2024</w:t>
            </w:r>
          </w:p>
          <w:p w:rsidR="00804033" w:rsidRPr="00913540" w:rsidRDefault="00804033" w:rsidP="00804033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804033" w:rsidRPr="00913540" w:rsidRDefault="00804033" w:rsidP="00804033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13540">
              <w:rPr>
                <w:rFonts w:ascii="Times New Roman" w:eastAsia="SimSun" w:hAnsi="Times New Roman"/>
                <w:i/>
                <w:iCs/>
                <w:kern w:val="3"/>
                <w:sz w:val="24"/>
                <w:szCs w:val="24"/>
                <w:lang w:eastAsia="zh-CN" w:bidi="hi-IN"/>
              </w:rPr>
              <w:t>«До новых встреч»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8.50-09.00 - Утренняя зарядка</w:t>
            </w:r>
          </w:p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9.00-9.10- Познавательная пятиминутка «Самый необычный музей»</w:t>
            </w:r>
          </w:p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9.10-9.30 -завтрак</w:t>
            </w:r>
          </w:p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10.30-12.00- закрытие лагерной смены праздничное мероприятие «До </w:t>
            </w: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новых </w:t>
            </w:r>
            <w:proofErr w:type="gramStart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встреч….</w:t>
            </w:r>
            <w:proofErr w:type="gramEnd"/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913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  <w:p w:rsidR="00804033" w:rsidRPr="00913540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12.30 -13.00 - обед</w:t>
            </w:r>
          </w:p>
          <w:p w:rsidR="00804033" w:rsidRPr="00D31714" w:rsidRDefault="00804033" w:rsidP="00804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14.00-14.30 </w:t>
            </w:r>
            <w:r w:rsidR="005E548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48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совместно с воспитателями </w:t>
            </w:r>
            <w:r w:rsidR="005E5488" w:rsidRPr="00D31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E5488" w:rsidRPr="00D317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“Копируем </w:t>
            </w:r>
            <w:hyperlink r:id="rId9" w:tooltip="Артист цирка" w:history="1">
              <w:r w:rsidR="005E5488" w:rsidRPr="00D31714">
                <w:rPr>
                  <w:rStyle w:val="af7"/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артистов цирка”</w:t>
              </w:r>
            </w:hyperlink>
            <w:r w:rsidR="005E5488" w:rsidRPr="00D31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4033" w:rsidRPr="00913540" w:rsidRDefault="00804033" w:rsidP="005E5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 –– уход домой</w:t>
            </w:r>
            <w:r w:rsidR="005E5488" w:rsidRPr="00913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048B8" w:rsidRPr="00913540" w:rsidRDefault="008048B8" w:rsidP="00913540">
      <w:pPr>
        <w:tabs>
          <w:tab w:val="left" w:pos="1960"/>
        </w:tabs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ru-RU"/>
        </w:rPr>
      </w:pPr>
    </w:p>
    <w:p w:rsidR="008048B8" w:rsidRPr="00913540" w:rsidRDefault="008048B8" w:rsidP="000F4CE9">
      <w:pPr>
        <w:tabs>
          <w:tab w:val="left" w:pos="19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ru-RU"/>
        </w:rPr>
      </w:pPr>
    </w:p>
    <w:sectPr w:rsidR="008048B8" w:rsidRPr="00913540" w:rsidSect="00662D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1.5pt;height:84.75pt" o:bullet="t" filled="t">
        <v:fill color2="black"/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2" w15:restartNumberingAfterBreak="0">
    <w:nsid w:val="51422743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AEE73F6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F9136F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D3E"/>
    <w:rsid w:val="000105EC"/>
    <w:rsid w:val="00030BC0"/>
    <w:rsid w:val="00033EED"/>
    <w:rsid w:val="00036C79"/>
    <w:rsid w:val="00057F13"/>
    <w:rsid w:val="00067C6C"/>
    <w:rsid w:val="000717BF"/>
    <w:rsid w:val="00072400"/>
    <w:rsid w:val="000F4CE9"/>
    <w:rsid w:val="001447E7"/>
    <w:rsid w:val="00146396"/>
    <w:rsid w:val="001562F4"/>
    <w:rsid w:val="00183069"/>
    <w:rsid w:val="001834A4"/>
    <w:rsid w:val="0018396D"/>
    <w:rsid w:val="001962A2"/>
    <w:rsid w:val="001A6617"/>
    <w:rsid w:val="001B0F7F"/>
    <w:rsid w:val="001E61FE"/>
    <w:rsid w:val="001F46F0"/>
    <w:rsid w:val="00221E33"/>
    <w:rsid w:val="00233EA3"/>
    <w:rsid w:val="0024454A"/>
    <w:rsid w:val="00260443"/>
    <w:rsid w:val="002A194C"/>
    <w:rsid w:val="002A5884"/>
    <w:rsid w:val="002E2BC4"/>
    <w:rsid w:val="002F1284"/>
    <w:rsid w:val="00314A12"/>
    <w:rsid w:val="003428A6"/>
    <w:rsid w:val="0034342F"/>
    <w:rsid w:val="00352AF4"/>
    <w:rsid w:val="00362DF3"/>
    <w:rsid w:val="003969BB"/>
    <w:rsid w:val="003A11FF"/>
    <w:rsid w:val="003C039E"/>
    <w:rsid w:val="003F1DA4"/>
    <w:rsid w:val="00403268"/>
    <w:rsid w:val="00405CBE"/>
    <w:rsid w:val="00411556"/>
    <w:rsid w:val="00436725"/>
    <w:rsid w:val="00463AC4"/>
    <w:rsid w:val="00465A39"/>
    <w:rsid w:val="00492A62"/>
    <w:rsid w:val="00494164"/>
    <w:rsid w:val="004A51E1"/>
    <w:rsid w:val="004B636E"/>
    <w:rsid w:val="004C2F8A"/>
    <w:rsid w:val="004E5508"/>
    <w:rsid w:val="005150C6"/>
    <w:rsid w:val="005475BB"/>
    <w:rsid w:val="00577F56"/>
    <w:rsid w:val="005A663A"/>
    <w:rsid w:val="005E5488"/>
    <w:rsid w:val="005F418C"/>
    <w:rsid w:val="006276CC"/>
    <w:rsid w:val="00641686"/>
    <w:rsid w:val="00662D3E"/>
    <w:rsid w:val="0067058C"/>
    <w:rsid w:val="006F791D"/>
    <w:rsid w:val="007068DB"/>
    <w:rsid w:val="0074542C"/>
    <w:rsid w:val="00751BD7"/>
    <w:rsid w:val="00753EE1"/>
    <w:rsid w:val="0078011C"/>
    <w:rsid w:val="007863B3"/>
    <w:rsid w:val="007B4F5D"/>
    <w:rsid w:val="007C4698"/>
    <w:rsid w:val="007D5662"/>
    <w:rsid w:val="00804033"/>
    <w:rsid w:val="008048B8"/>
    <w:rsid w:val="00804C4C"/>
    <w:rsid w:val="008F341D"/>
    <w:rsid w:val="008F3A8D"/>
    <w:rsid w:val="00913540"/>
    <w:rsid w:val="00961E38"/>
    <w:rsid w:val="00965D3F"/>
    <w:rsid w:val="00971AEF"/>
    <w:rsid w:val="00985AD7"/>
    <w:rsid w:val="009A7A95"/>
    <w:rsid w:val="00A026A5"/>
    <w:rsid w:val="00A05D98"/>
    <w:rsid w:val="00A34A86"/>
    <w:rsid w:val="00A43166"/>
    <w:rsid w:val="00A51F67"/>
    <w:rsid w:val="00A56FA3"/>
    <w:rsid w:val="00AB0D1D"/>
    <w:rsid w:val="00AC0170"/>
    <w:rsid w:val="00AD633F"/>
    <w:rsid w:val="00AE0672"/>
    <w:rsid w:val="00AF12C2"/>
    <w:rsid w:val="00B0365C"/>
    <w:rsid w:val="00B23F0A"/>
    <w:rsid w:val="00B61325"/>
    <w:rsid w:val="00BB46BF"/>
    <w:rsid w:val="00BB4B18"/>
    <w:rsid w:val="00BD5605"/>
    <w:rsid w:val="00C14374"/>
    <w:rsid w:val="00C247D5"/>
    <w:rsid w:val="00C370A4"/>
    <w:rsid w:val="00C421CC"/>
    <w:rsid w:val="00C759E9"/>
    <w:rsid w:val="00C8747A"/>
    <w:rsid w:val="00CA09E4"/>
    <w:rsid w:val="00CA2325"/>
    <w:rsid w:val="00CD2E09"/>
    <w:rsid w:val="00D31714"/>
    <w:rsid w:val="00D56FB4"/>
    <w:rsid w:val="00DA3CBD"/>
    <w:rsid w:val="00DB3CE2"/>
    <w:rsid w:val="00DD03BB"/>
    <w:rsid w:val="00E108B5"/>
    <w:rsid w:val="00E12882"/>
    <w:rsid w:val="00E47028"/>
    <w:rsid w:val="00E746FB"/>
    <w:rsid w:val="00E919B6"/>
    <w:rsid w:val="00E9442A"/>
    <w:rsid w:val="00E96D22"/>
    <w:rsid w:val="00EC7357"/>
    <w:rsid w:val="00EE7A95"/>
    <w:rsid w:val="00EF5E69"/>
    <w:rsid w:val="00EF6DC1"/>
    <w:rsid w:val="00F40BB5"/>
    <w:rsid w:val="00F54F59"/>
    <w:rsid w:val="00F55D47"/>
    <w:rsid w:val="00F578E7"/>
    <w:rsid w:val="00F57CAB"/>
    <w:rsid w:val="00FA2C7E"/>
    <w:rsid w:val="00FB1FA2"/>
    <w:rsid w:val="00FD1E4A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C7BE"/>
  <w15:docId w15:val="{553187E7-8227-4876-BFE8-03D31AC8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D5"/>
    <w:pPr>
      <w:suppressAutoHyphens/>
      <w:spacing w:after="200" w:line="276" w:lineRule="auto"/>
    </w:pPr>
    <w:rPr>
      <w:rFonts w:ascii="Corbel" w:hAnsi="Corbel" w:cs="Times New Roman"/>
      <w:color w:val="00000A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C247D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F27D78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character" w:customStyle="1" w:styleId="a3">
    <w:name w:val="Основной текст с отступом Знак"/>
    <w:uiPriority w:val="99"/>
    <w:semiHidden/>
    <w:rsid w:val="00C247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uiPriority w:val="99"/>
    <w:locked/>
    <w:rsid w:val="00C247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ная цитата Знак"/>
    <w:uiPriority w:val="99"/>
    <w:rsid w:val="00C247D5"/>
    <w:rPr>
      <w:rFonts w:ascii="Corbel" w:eastAsia="Times New Roman" w:hAnsi="Corbel" w:cs="Times New Roman"/>
      <w:b/>
      <w:bCs/>
      <w:i/>
      <w:iCs/>
      <w:color w:val="4F81BD"/>
    </w:rPr>
  </w:style>
  <w:style w:type="character" w:styleId="a5">
    <w:name w:val="Intense Emphasis"/>
    <w:uiPriority w:val="99"/>
    <w:qFormat/>
    <w:rsid w:val="00C247D5"/>
    <w:rPr>
      <w:rFonts w:cs="Times New Roman"/>
      <w:b/>
      <w:bCs/>
      <w:i/>
      <w:iCs/>
      <w:color w:val="4F81BD"/>
    </w:rPr>
  </w:style>
  <w:style w:type="character" w:customStyle="1" w:styleId="a6">
    <w:name w:val="Основной текст Знак"/>
    <w:uiPriority w:val="99"/>
    <w:semiHidden/>
    <w:rsid w:val="00C247D5"/>
    <w:rPr>
      <w:rFonts w:ascii="Corbel" w:eastAsia="Times New Roman" w:hAnsi="Corbel" w:cs="Times New Roman"/>
    </w:rPr>
  </w:style>
  <w:style w:type="character" w:customStyle="1" w:styleId="20">
    <w:name w:val="Основной текст с отступом 2 Знак"/>
    <w:uiPriority w:val="99"/>
    <w:semiHidden/>
    <w:locked/>
    <w:rsid w:val="00C247D5"/>
    <w:rPr>
      <w:rFonts w:ascii="Corbel" w:eastAsia="Times New Roman" w:hAnsi="Corbel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C247D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a7">
    <w:name w:val="Текст выноски Знак"/>
    <w:uiPriority w:val="99"/>
    <w:semiHidden/>
    <w:rsid w:val="00C247D5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uiPriority w:val="99"/>
    <w:rsid w:val="00662D3E"/>
    <w:rPr>
      <w:b/>
      <w:color w:val="00000A"/>
    </w:rPr>
  </w:style>
  <w:style w:type="character" w:customStyle="1" w:styleId="ListLabel2">
    <w:name w:val="ListLabel 2"/>
    <w:uiPriority w:val="99"/>
    <w:rsid w:val="00662D3E"/>
    <w:rPr>
      <w:rFonts w:eastAsia="Times New Roman"/>
    </w:rPr>
  </w:style>
  <w:style w:type="character" w:customStyle="1" w:styleId="ListLabel3">
    <w:name w:val="ListLabel 3"/>
    <w:uiPriority w:val="99"/>
    <w:rsid w:val="00662D3E"/>
    <w:rPr>
      <w:color w:val="00000A"/>
    </w:rPr>
  </w:style>
  <w:style w:type="character" w:customStyle="1" w:styleId="ListLabel4">
    <w:name w:val="ListLabel 4"/>
    <w:uiPriority w:val="99"/>
    <w:rsid w:val="00662D3E"/>
  </w:style>
  <w:style w:type="character" w:customStyle="1" w:styleId="ListLabel5">
    <w:name w:val="ListLabel 5"/>
    <w:uiPriority w:val="99"/>
    <w:rsid w:val="00662D3E"/>
    <w:rPr>
      <w:b/>
      <w:sz w:val="28"/>
    </w:rPr>
  </w:style>
  <w:style w:type="character" w:customStyle="1" w:styleId="ListLabel6">
    <w:name w:val="ListLabel 6"/>
    <w:uiPriority w:val="99"/>
    <w:rsid w:val="00662D3E"/>
    <w:rPr>
      <w:b/>
    </w:rPr>
  </w:style>
  <w:style w:type="character" w:customStyle="1" w:styleId="ListLabel7">
    <w:name w:val="ListLabel 7"/>
    <w:uiPriority w:val="99"/>
    <w:rsid w:val="00662D3E"/>
  </w:style>
  <w:style w:type="character" w:customStyle="1" w:styleId="ListLabel8">
    <w:name w:val="ListLabel 8"/>
    <w:uiPriority w:val="99"/>
    <w:rsid w:val="00662D3E"/>
    <w:rPr>
      <w:b/>
    </w:rPr>
  </w:style>
  <w:style w:type="character" w:customStyle="1" w:styleId="ListLabel9">
    <w:name w:val="ListLabel 9"/>
    <w:uiPriority w:val="99"/>
    <w:rsid w:val="00662D3E"/>
  </w:style>
  <w:style w:type="character" w:customStyle="1" w:styleId="ListLabel10">
    <w:name w:val="ListLabel 10"/>
    <w:uiPriority w:val="99"/>
    <w:rsid w:val="00662D3E"/>
    <w:rPr>
      <w:b/>
    </w:rPr>
  </w:style>
  <w:style w:type="character" w:customStyle="1" w:styleId="ListLabel11">
    <w:name w:val="ListLabel 11"/>
    <w:uiPriority w:val="99"/>
    <w:rsid w:val="00662D3E"/>
  </w:style>
  <w:style w:type="character" w:customStyle="1" w:styleId="ListLabel12">
    <w:name w:val="ListLabel 12"/>
    <w:uiPriority w:val="99"/>
    <w:rsid w:val="00662D3E"/>
    <w:rPr>
      <w:b/>
    </w:rPr>
  </w:style>
  <w:style w:type="character" w:customStyle="1" w:styleId="ListLabel13">
    <w:name w:val="ListLabel 13"/>
    <w:uiPriority w:val="99"/>
    <w:rsid w:val="00662D3E"/>
  </w:style>
  <w:style w:type="character" w:customStyle="1" w:styleId="ListLabel14">
    <w:name w:val="ListLabel 14"/>
    <w:uiPriority w:val="99"/>
    <w:rsid w:val="00662D3E"/>
    <w:rPr>
      <w:b/>
    </w:rPr>
  </w:style>
  <w:style w:type="character" w:customStyle="1" w:styleId="ListLabel15">
    <w:name w:val="ListLabel 15"/>
    <w:uiPriority w:val="99"/>
    <w:rsid w:val="00662D3E"/>
  </w:style>
  <w:style w:type="character" w:customStyle="1" w:styleId="ListLabel16">
    <w:name w:val="ListLabel 16"/>
    <w:uiPriority w:val="99"/>
    <w:rsid w:val="00662D3E"/>
    <w:rPr>
      <w:b/>
    </w:rPr>
  </w:style>
  <w:style w:type="character" w:customStyle="1" w:styleId="ListLabel17">
    <w:name w:val="ListLabel 17"/>
    <w:uiPriority w:val="99"/>
    <w:rsid w:val="00662D3E"/>
    <w:rPr>
      <w:rFonts w:ascii="Times New Roman" w:hAnsi="Times New Roman"/>
      <w:b/>
      <w:sz w:val="28"/>
    </w:rPr>
  </w:style>
  <w:style w:type="character" w:customStyle="1" w:styleId="ListLabel18">
    <w:name w:val="ListLabel 18"/>
    <w:uiPriority w:val="99"/>
    <w:rsid w:val="00662D3E"/>
    <w:rPr>
      <w:rFonts w:ascii="Times New Roman" w:hAnsi="Times New Roman"/>
      <w:b/>
      <w:sz w:val="28"/>
    </w:rPr>
  </w:style>
  <w:style w:type="paragraph" w:customStyle="1" w:styleId="1">
    <w:name w:val="Заголовок1"/>
    <w:basedOn w:val="a"/>
    <w:next w:val="a8"/>
    <w:uiPriority w:val="99"/>
    <w:rsid w:val="00662D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8">
    <w:name w:val="Body Text"/>
    <w:basedOn w:val="a"/>
    <w:link w:val="10"/>
    <w:uiPriority w:val="99"/>
    <w:semiHidden/>
    <w:rsid w:val="00C247D5"/>
    <w:pPr>
      <w:spacing w:after="120" w:line="288" w:lineRule="auto"/>
    </w:pPr>
  </w:style>
  <w:style w:type="character" w:customStyle="1" w:styleId="10">
    <w:name w:val="Основной текст Знак1"/>
    <w:link w:val="a8"/>
    <w:uiPriority w:val="99"/>
    <w:semiHidden/>
    <w:rsid w:val="00F27D78"/>
    <w:rPr>
      <w:rFonts w:ascii="Corbel" w:hAnsi="Corbel" w:cs="Times New Roman"/>
      <w:color w:val="00000A"/>
      <w:lang w:eastAsia="en-US"/>
    </w:rPr>
  </w:style>
  <w:style w:type="paragraph" w:styleId="a9">
    <w:name w:val="List"/>
    <w:basedOn w:val="a8"/>
    <w:uiPriority w:val="99"/>
    <w:rsid w:val="00662D3E"/>
    <w:rPr>
      <w:rFonts w:cs="Mangal"/>
    </w:rPr>
  </w:style>
  <w:style w:type="paragraph" w:styleId="aa">
    <w:name w:val="Title"/>
    <w:basedOn w:val="a"/>
    <w:link w:val="ab"/>
    <w:uiPriority w:val="99"/>
    <w:qFormat/>
    <w:rsid w:val="00662D3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10"/>
    <w:rsid w:val="00F27D78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247D5"/>
    <w:pPr>
      <w:ind w:left="220" w:hanging="220"/>
    </w:pPr>
  </w:style>
  <w:style w:type="paragraph" w:styleId="ac">
    <w:name w:val="index heading"/>
    <w:basedOn w:val="a"/>
    <w:uiPriority w:val="99"/>
    <w:rsid w:val="00662D3E"/>
    <w:pPr>
      <w:suppressLineNumbers/>
    </w:pPr>
    <w:rPr>
      <w:rFonts w:cs="Mangal"/>
    </w:rPr>
  </w:style>
  <w:style w:type="paragraph" w:styleId="ad">
    <w:name w:val="Body Text Indent"/>
    <w:basedOn w:val="a"/>
    <w:link w:val="12"/>
    <w:uiPriority w:val="99"/>
    <w:semiHidden/>
    <w:rsid w:val="00C247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d"/>
    <w:uiPriority w:val="99"/>
    <w:semiHidden/>
    <w:rsid w:val="00F27D78"/>
    <w:rPr>
      <w:rFonts w:ascii="Corbel" w:hAnsi="Corbel" w:cs="Times New Roman"/>
      <w:color w:val="00000A"/>
      <w:lang w:eastAsia="en-US"/>
    </w:rPr>
  </w:style>
  <w:style w:type="paragraph" w:styleId="21">
    <w:name w:val="Body Text 2"/>
    <w:basedOn w:val="a"/>
    <w:link w:val="210"/>
    <w:uiPriority w:val="99"/>
    <w:rsid w:val="00C247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link w:val="21"/>
    <w:uiPriority w:val="99"/>
    <w:semiHidden/>
    <w:rsid w:val="00F27D78"/>
    <w:rPr>
      <w:rFonts w:ascii="Corbel" w:hAnsi="Corbel" w:cs="Times New Roman"/>
      <w:color w:val="00000A"/>
      <w:lang w:eastAsia="en-US"/>
    </w:rPr>
  </w:style>
  <w:style w:type="paragraph" w:styleId="ae">
    <w:name w:val="Intense Quote"/>
    <w:basedOn w:val="a"/>
    <w:link w:val="13"/>
    <w:uiPriority w:val="99"/>
    <w:qFormat/>
    <w:rsid w:val="00C247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Выделенная цитата Знак1"/>
    <w:link w:val="ae"/>
    <w:uiPriority w:val="30"/>
    <w:rsid w:val="00F27D78"/>
    <w:rPr>
      <w:rFonts w:ascii="Corbel" w:hAnsi="Corbel" w:cs="Times New Roman"/>
      <w:b/>
      <w:bCs/>
      <w:i/>
      <w:iCs/>
      <w:color w:val="4F81BD"/>
      <w:lang w:eastAsia="en-US"/>
    </w:rPr>
  </w:style>
  <w:style w:type="paragraph" w:customStyle="1" w:styleId="af">
    <w:name w:val="Стиль"/>
    <w:uiPriority w:val="99"/>
    <w:rsid w:val="00C247D5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List Paragraph"/>
    <w:basedOn w:val="a"/>
    <w:uiPriority w:val="99"/>
    <w:qFormat/>
    <w:rsid w:val="00C247D5"/>
    <w:pPr>
      <w:ind w:left="720"/>
      <w:contextualSpacing/>
    </w:pPr>
  </w:style>
  <w:style w:type="paragraph" w:styleId="22">
    <w:name w:val="Body Text Indent 2"/>
    <w:basedOn w:val="a"/>
    <w:link w:val="211"/>
    <w:uiPriority w:val="99"/>
    <w:semiHidden/>
    <w:rsid w:val="00C247D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2"/>
    <w:uiPriority w:val="99"/>
    <w:semiHidden/>
    <w:rsid w:val="00F27D78"/>
    <w:rPr>
      <w:rFonts w:ascii="Corbel" w:hAnsi="Corbel" w:cs="Times New Roman"/>
      <w:color w:val="00000A"/>
      <w:lang w:eastAsia="en-US"/>
    </w:rPr>
  </w:style>
  <w:style w:type="paragraph" w:styleId="af1">
    <w:name w:val="Normal (Web)"/>
    <w:basedOn w:val="a"/>
    <w:uiPriority w:val="99"/>
    <w:semiHidden/>
    <w:rsid w:val="00C247D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C247D5"/>
    <w:pPr>
      <w:spacing w:before="280" w:after="280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4">
    <w:name w:val="Без интервала1"/>
    <w:uiPriority w:val="99"/>
    <w:rsid w:val="00C247D5"/>
    <w:pPr>
      <w:suppressAutoHyphens/>
    </w:pPr>
    <w:rPr>
      <w:rFonts w:eastAsia="Times New Roman" w:cs="Times New Roman"/>
      <w:color w:val="00000A"/>
      <w:sz w:val="22"/>
      <w:szCs w:val="22"/>
      <w:lang w:eastAsia="en-US"/>
    </w:rPr>
  </w:style>
  <w:style w:type="paragraph" w:styleId="af2">
    <w:name w:val="Balloon Text"/>
    <w:basedOn w:val="a"/>
    <w:link w:val="15"/>
    <w:uiPriority w:val="99"/>
    <w:semiHidden/>
    <w:rsid w:val="00C2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2"/>
    <w:uiPriority w:val="99"/>
    <w:semiHidden/>
    <w:rsid w:val="00F27D78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rsid w:val="00C247D5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3">
    <w:name w:val="Содержимое врезки"/>
    <w:basedOn w:val="a"/>
    <w:uiPriority w:val="99"/>
    <w:rsid w:val="00662D3E"/>
  </w:style>
  <w:style w:type="paragraph" w:customStyle="1" w:styleId="af4">
    <w:name w:val="Содержимое таблицы"/>
    <w:basedOn w:val="a"/>
    <w:rsid w:val="00662D3E"/>
  </w:style>
  <w:style w:type="paragraph" w:customStyle="1" w:styleId="af5">
    <w:name w:val="Заголовок таблицы"/>
    <w:basedOn w:val="af4"/>
    <w:uiPriority w:val="99"/>
    <w:rsid w:val="00662D3E"/>
  </w:style>
  <w:style w:type="paragraph" w:styleId="af6">
    <w:name w:val="No Spacing"/>
    <w:uiPriority w:val="1"/>
    <w:qFormat/>
    <w:rsid w:val="00411556"/>
    <w:pPr>
      <w:suppressAutoHyphens/>
    </w:pPr>
    <w:rPr>
      <w:rFonts w:ascii="Corbel" w:hAnsi="Corbel" w:cs="Times New Roman"/>
      <w:color w:val="00000A"/>
      <w:sz w:val="22"/>
      <w:szCs w:val="22"/>
      <w:lang w:eastAsia="en-US"/>
    </w:rPr>
  </w:style>
  <w:style w:type="character" w:styleId="af7">
    <w:name w:val="Hyperlink"/>
    <w:uiPriority w:val="99"/>
    <w:unhideWhenUsed/>
    <w:rsid w:val="0067058C"/>
    <w:rPr>
      <w:color w:val="0000FF"/>
      <w:u w:val="single"/>
    </w:rPr>
  </w:style>
  <w:style w:type="character" w:customStyle="1" w:styleId="23">
    <w:name w:val="Заголовок2"/>
    <w:basedOn w:val="a0"/>
    <w:rsid w:val="00E108B5"/>
  </w:style>
  <w:style w:type="character" w:styleId="af8">
    <w:name w:val="Emphasis"/>
    <w:qFormat/>
    <w:locked/>
    <w:rsid w:val="0091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logoped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rtist_tcirk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2845-BEFD-48F0-9051-79BF3073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25073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Салык</dc:creator>
  <cp:keywords/>
  <dc:description/>
  <cp:lastModifiedBy>RePack by Diakov</cp:lastModifiedBy>
  <cp:revision>121</cp:revision>
  <dcterms:created xsi:type="dcterms:W3CDTF">2012-06-07T12:23:00Z</dcterms:created>
  <dcterms:modified xsi:type="dcterms:W3CDTF">2024-06-17T12:55:00Z</dcterms:modified>
</cp:coreProperties>
</file>