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28" w:rsidRPr="009D7828" w:rsidRDefault="009D7828" w:rsidP="008D17CD">
      <w:pPr>
        <w:rPr>
          <w:sz w:val="28"/>
          <w:szCs w:val="28"/>
        </w:rPr>
      </w:pPr>
    </w:p>
    <w:p w:rsidR="008D17CD" w:rsidRDefault="008D17CD" w:rsidP="008D17CD">
      <w:pPr>
        <w:rPr>
          <w:b/>
          <w:sz w:val="28"/>
          <w:szCs w:val="28"/>
        </w:rPr>
      </w:pPr>
      <w:r w:rsidRPr="00775063">
        <w:rPr>
          <w:b/>
          <w:sz w:val="28"/>
          <w:szCs w:val="28"/>
        </w:rPr>
        <w:t xml:space="preserve">СПЕЦИАЛИСТЫ ЦЕНТРА ВЫПЛАТ «ТВЕРСКАЯ СЕМЬЯ» ОТВЕЧАЮТ НА ВОПРОСЫ </w:t>
      </w:r>
      <w:r>
        <w:rPr>
          <w:b/>
          <w:sz w:val="28"/>
          <w:szCs w:val="28"/>
        </w:rPr>
        <w:t xml:space="preserve">ГРАЖДАН </w:t>
      </w:r>
      <w:r w:rsidRPr="00775063">
        <w:rPr>
          <w:b/>
          <w:sz w:val="28"/>
          <w:szCs w:val="28"/>
        </w:rPr>
        <w:t>В РЕЖИМЕ ВИДЕОКОНФЕРЕНЦСВЯЗИ</w:t>
      </w:r>
    </w:p>
    <w:p w:rsidR="008D17CD" w:rsidRPr="00775063" w:rsidRDefault="008D17CD" w:rsidP="008D17CD">
      <w:pPr>
        <w:rPr>
          <w:b/>
          <w:sz w:val="28"/>
          <w:szCs w:val="28"/>
        </w:rPr>
      </w:pPr>
    </w:p>
    <w:p w:rsidR="008D17CD" w:rsidRDefault="008D17CD" w:rsidP="008D17CD">
      <w:pPr>
        <w:jc w:val="both"/>
        <w:rPr>
          <w:sz w:val="28"/>
          <w:szCs w:val="28"/>
        </w:rPr>
      </w:pPr>
      <w:bookmarkStart w:id="0" w:name="_Hlk163738118"/>
      <w:r>
        <w:rPr>
          <w:sz w:val="28"/>
          <w:szCs w:val="28"/>
        </w:rPr>
        <w:t xml:space="preserve">Ответы </w:t>
      </w:r>
      <w:r w:rsidRPr="00775063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775063">
        <w:rPr>
          <w:sz w:val="28"/>
          <w:szCs w:val="28"/>
        </w:rPr>
        <w:t xml:space="preserve"> ГКУ Центр выплат «Тверская семья»</w:t>
      </w:r>
      <w:r>
        <w:rPr>
          <w:sz w:val="28"/>
          <w:szCs w:val="28"/>
        </w:rPr>
        <w:t xml:space="preserve"> на вопросы граждан </w:t>
      </w:r>
      <w:r w:rsidR="005E46EB">
        <w:rPr>
          <w:sz w:val="28"/>
          <w:szCs w:val="28"/>
        </w:rPr>
        <w:t xml:space="preserve">по мерам поддержки семей с детьми </w:t>
      </w:r>
      <w:r>
        <w:rPr>
          <w:sz w:val="28"/>
          <w:szCs w:val="28"/>
        </w:rPr>
        <w:t xml:space="preserve">через </w:t>
      </w:r>
      <w:r w:rsidRPr="00775063">
        <w:rPr>
          <w:sz w:val="28"/>
          <w:szCs w:val="28"/>
        </w:rPr>
        <w:t>видеоконференцсвязь</w:t>
      </w:r>
      <w:r>
        <w:rPr>
          <w:sz w:val="28"/>
          <w:szCs w:val="28"/>
        </w:rPr>
        <w:t xml:space="preserve"> - </w:t>
      </w:r>
      <w:r w:rsidRPr="00775063">
        <w:rPr>
          <w:sz w:val="28"/>
          <w:szCs w:val="28"/>
        </w:rPr>
        <w:t>одно из нововведений, которым можно воспользоваться на сайте ГАУ МФЦ Тверской области</w:t>
      </w:r>
      <w:r>
        <w:rPr>
          <w:sz w:val="28"/>
          <w:szCs w:val="28"/>
        </w:rPr>
        <w:t>.</w:t>
      </w:r>
    </w:p>
    <w:p w:rsidR="008D17CD" w:rsidRPr="00775063" w:rsidRDefault="008D17CD" w:rsidP="008D17CD">
      <w:pPr>
        <w:jc w:val="both"/>
        <w:rPr>
          <w:sz w:val="28"/>
          <w:szCs w:val="28"/>
        </w:rPr>
      </w:pPr>
    </w:p>
    <w:p w:rsidR="008D17CD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>Чтобы записаться на консультацию, необходимо зайти на портал</w:t>
      </w:r>
      <w:r>
        <w:rPr>
          <w:sz w:val="28"/>
          <w:szCs w:val="28"/>
        </w:rPr>
        <w:t>:</w:t>
      </w:r>
    </w:p>
    <w:p w:rsidR="008D17CD" w:rsidRPr="00775063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>https://mfc-tver.ru, авторизоваться (дать согласие на обработку персональных данных и войти через личный кабинет на Госуслугах), перейти в раздел «Теле МФЦ» и определить категорию услуг (</w:t>
      </w:r>
      <w:proofErr w:type="spellStart"/>
      <w:r w:rsidRPr="00775063">
        <w:rPr>
          <w:sz w:val="28"/>
          <w:szCs w:val="28"/>
        </w:rPr>
        <w:t>видеоконсультаци</w:t>
      </w:r>
      <w:r>
        <w:rPr>
          <w:sz w:val="28"/>
          <w:szCs w:val="28"/>
        </w:rPr>
        <w:t>я</w:t>
      </w:r>
      <w:proofErr w:type="spellEnd"/>
      <w:r w:rsidRPr="00775063">
        <w:rPr>
          <w:sz w:val="28"/>
          <w:szCs w:val="28"/>
        </w:rPr>
        <w:t xml:space="preserve"> сотрудника ГАУ МФЦ или сотрудника Центра выплат «Тверская семья»).</w:t>
      </w:r>
    </w:p>
    <w:p w:rsidR="008D17CD" w:rsidRPr="00775063" w:rsidRDefault="008D17CD" w:rsidP="008D17CD">
      <w:pPr>
        <w:jc w:val="both"/>
        <w:rPr>
          <w:sz w:val="28"/>
          <w:szCs w:val="28"/>
        </w:rPr>
      </w:pPr>
    </w:p>
    <w:p w:rsidR="008D17CD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 xml:space="preserve">Далее нужно выбрать услугу, по которой планируется задать вопрос. Также необходимо указать дату и время, когда получить консультацию специалиста будет наиболее удобно, мобильный телефон, ФИО и электронную почту. После нажатия кнопки «Записаться» появится номер талона и PIN-код. После обработки обращения на указанную электронную почту </w:t>
      </w:r>
      <w:r w:rsidR="004975B2">
        <w:rPr>
          <w:sz w:val="28"/>
          <w:szCs w:val="28"/>
        </w:rPr>
        <w:t xml:space="preserve">заявителю </w:t>
      </w:r>
      <w:r w:rsidRPr="00775063">
        <w:rPr>
          <w:sz w:val="28"/>
          <w:szCs w:val="28"/>
        </w:rPr>
        <w:t xml:space="preserve">придет ссылка на </w:t>
      </w:r>
      <w:proofErr w:type="spellStart"/>
      <w:r w:rsidRPr="00775063">
        <w:rPr>
          <w:sz w:val="28"/>
          <w:szCs w:val="28"/>
        </w:rPr>
        <w:t>видеовстречу</w:t>
      </w:r>
      <w:proofErr w:type="spellEnd"/>
      <w:r w:rsidRPr="00775063">
        <w:rPr>
          <w:sz w:val="28"/>
          <w:szCs w:val="28"/>
        </w:rPr>
        <w:t>.</w:t>
      </w:r>
    </w:p>
    <w:p w:rsidR="008D17CD" w:rsidRPr="00775063" w:rsidRDefault="008D17CD" w:rsidP="008D17CD">
      <w:pPr>
        <w:jc w:val="both"/>
        <w:rPr>
          <w:sz w:val="28"/>
          <w:szCs w:val="28"/>
        </w:rPr>
      </w:pPr>
    </w:p>
    <w:p w:rsidR="008D17CD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>В назначенное время после введения PIN-кода гражданин сможет подключиться к конференции и пообщаться со специалистом. Сделать это можно как через телефон, так и через компьютер с фронтальной камерой.</w:t>
      </w:r>
    </w:p>
    <w:p w:rsidR="008D17CD" w:rsidRPr="00775063" w:rsidRDefault="008D17CD" w:rsidP="008D17CD">
      <w:pPr>
        <w:jc w:val="both"/>
        <w:rPr>
          <w:sz w:val="28"/>
          <w:szCs w:val="28"/>
        </w:rPr>
      </w:pPr>
    </w:p>
    <w:p w:rsidR="008D17CD" w:rsidRPr="00775063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 xml:space="preserve">Получить </w:t>
      </w:r>
      <w:proofErr w:type="spellStart"/>
      <w:r w:rsidRPr="00775063">
        <w:rPr>
          <w:sz w:val="28"/>
          <w:szCs w:val="28"/>
        </w:rPr>
        <w:t>видеоконсультацию</w:t>
      </w:r>
      <w:proofErr w:type="spellEnd"/>
      <w:r w:rsidRPr="00775063">
        <w:rPr>
          <w:sz w:val="28"/>
          <w:szCs w:val="28"/>
        </w:rPr>
        <w:t xml:space="preserve"> можно по </w:t>
      </w:r>
      <w:r w:rsidRPr="00E322FA">
        <w:rPr>
          <w:b/>
          <w:sz w:val="28"/>
          <w:szCs w:val="28"/>
        </w:rPr>
        <w:t>средам в 10.00, 11.00 и 12.00</w:t>
      </w:r>
      <w:r w:rsidRPr="00775063">
        <w:rPr>
          <w:sz w:val="28"/>
          <w:szCs w:val="28"/>
        </w:rPr>
        <w:t xml:space="preserve"> в рамках приемного дня Центра выплат. Максимальное время консультации – один час.</w:t>
      </w:r>
    </w:p>
    <w:p w:rsidR="008D17CD" w:rsidRDefault="008D17CD" w:rsidP="008D17CD">
      <w:pPr>
        <w:jc w:val="both"/>
        <w:rPr>
          <w:sz w:val="28"/>
          <w:szCs w:val="28"/>
        </w:rPr>
      </w:pPr>
    </w:p>
    <w:p w:rsidR="008D17CD" w:rsidRPr="00775063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>«Теле МФЦ» – это сервис удал</w:t>
      </w:r>
      <w:bookmarkStart w:id="1" w:name="_GoBack"/>
      <w:bookmarkEnd w:id="1"/>
      <w:r w:rsidRPr="00775063">
        <w:rPr>
          <w:sz w:val="28"/>
          <w:szCs w:val="28"/>
        </w:rPr>
        <w:t xml:space="preserve">енного консультирования в режиме видеосвязи по получению государственных и муниципальных услуг в филиалах ГАУ «МФЦ» Тверской области. В Твери такая услуга реализуется с лета 2023 года на базе МФЦ, расположенного по адресу: г. Тверь, Набережная р. Лазури, </w:t>
      </w:r>
      <w:r w:rsidR="00882A3F">
        <w:rPr>
          <w:sz w:val="28"/>
          <w:szCs w:val="28"/>
        </w:rPr>
        <w:br/>
      </w:r>
      <w:r w:rsidRPr="00775063">
        <w:rPr>
          <w:sz w:val="28"/>
          <w:szCs w:val="28"/>
        </w:rPr>
        <w:t>д. 9а.</w:t>
      </w:r>
    </w:p>
    <w:bookmarkEnd w:id="0"/>
    <w:p w:rsidR="008D17CD" w:rsidRPr="00FE2864" w:rsidRDefault="008D17CD" w:rsidP="008D17CD">
      <w:pPr>
        <w:jc w:val="both"/>
      </w:pPr>
    </w:p>
    <w:sectPr w:rsidR="008D17CD" w:rsidRPr="00FE2864" w:rsidSect="00E322FA">
      <w:pgSz w:w="11907" w:h="16840" w:code="9"/>
      <w:pgMar w:top="720" w:right="720" w:bottom="720" w:left="720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89F"/>
    <w:multiLevelType w:val="hybridMultilevel"/>
    <w:tmpl w:val="524489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F8552E"/>
    <w:multiLevelType w:val="hybridMultilevel"/>
    <w:tmpl w:val="6B4E2196"/>
    <w:lvl w:ilvl="0" w:tplc="5BBA8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5218"/>
    <w:rsid w:val="000370D5"/>
    <w:rsid w:val="000C00B4"/>
    <w:rsid w:val="000C531E"/>
    <w:rsid w:val="000C55BB"/>
    <w:rsid w:val="000E0B10"/>
    <w:rsid w:val="000F654A"/>
    <w:rsid w:val="0010152C"/>
    <w:rsid w:val="00130BF7"/>
    <w:rsid w:val="00133741"/>
    <w:rsid w:val="00171ED1"/>
    <w:rsid w:val="00191456"/>
    <w:rsid w:val="001A2EB8"/>
    <w:rsid w:val="001D7654"/>
    <w:rsid w:val="00201DF8"/>
    <w:rsid w:val="00221439"/>
    <w:rsid w:val="002267BA"/>
    <w:rsid w:val="00250311"/>
    <w:rsid w:val="00267FD5"/>
    <w:rsid w:val="002B52F6"/>
    <w:rsid w:val="002F77FE"/>
    <w:rsid w:val="00300AFB"/>
    <w:rsid w:val="00321247"/>
    <w:rsid w:val="003718D9"/>
    <w:rsid w:val="003F2B82"/>
    <w:rsid w:val="003F488F"/>
    <w:rsid w:val="003F6996"/>
    <w:rsid w:val="00401940"/>
    <w:rsid w:val="0043562C"/>
    <w:rsid w:val="0046474C"/>
    <w:rsid w:val="004705C6"/>
    <w:rsid w:val="00485B23"/>
    <w:rsid w:val="004975B2"/>
    <w:rsid w:val="004A125F"/>
    <w:rsid w:val="004C2FCD"/>
    <w:rsid w:val="004C2FF7"/>
    <w:rsid w:val="004C54C4"/>
    <w:rsid w:val="005327DE"/>
    <w:rsid w:val="005751BE"/>
    <w:rsid w:val="00576994"/>
    <w:rsid w:val="00577296"/>
    <w:rsid w:val="005B4C02"/>
    <w:rsid w:val="005E3DBD"/>
    <w:rsid w:val="005E46EB"/>
    <w:rsid w:val="00607A6E"/>
    <w:rsid w:val="00615DE6"/>
    <w:rsid w:val="00623F65"/>
    <w:rsid w:val="00631886"/>
    <w:rsid w:val="006514A6"/>
    <w:rsid w:val="006B04FB"/>
    <w:rsid w:val="0072389E"/>
    <w:rsid w:val="00737AF7"/>
    <w:rsid w:val="00761D84"/>
    <w:rsid w:val="007700F0"/>
    <w:rsid w:val="0077489D"/>
    <w:rsid w:val="00791C99"/>
    <w:rsid w:val="007B79E2"/>
    <w:rsid w:val="007C0658"/>
    <w:rsid w:val="007E4D68"/>
    <w:rsid w:val="00803BC0"/>
    <w:rsid w:val="00810261"/>
    <w:rsid w:val="0082711D"/>
    <w:rsid w:val="00830212"/>
    <w:rsid w:val="00835E0C"/>
    <w:rsid w:val="00864436"/>
    <w:rsid w:val="008719A9"/>
    <w:rsid w:val="00880939"/>
    <w:rsid w:val="00882A3F"/>
    <w:rsid w:val="008D0686"/>
    <w:rsid w:val="008D17CD"/>
    <w:rsid w:val="008E2D67"/>
    <w:rsid w:val="008E3061"/>
    <w:rsid w:val="008F6CCC"/>
    <w:rsid w:val="009032FD"/>
    <w:rsid w:val="00954B7E"/>
    <w:rsid w:val="00965A34"/>
    <w:rsid w:val="009814B0"/>
    <w:rsid w:val="00991570"/>
    <w:rsid w:val="0099204A"/>
    <w:rsid w:val="00992C55"/>
    <w:rsid w:val="009A6581"/>
    <w:rsid w:val="009D238D"/>
    <w:rsid w:val="009D7828"/>
    <w:rsid w:val="00A3461D"/>
    <w:rsid w:val="00A4204D"/>
    <w:rsid w:val="00AC7EA8"/>
    <w:rsid w:val="00AE1EF5"/>
    <w:rsid w:val="00AE680B"/>
    <w:rsid w:val="00AE7F1B"/>
    <w:rsid w:val="00B175FC"/>
    <w:rsid w:val="00B17DC0"/>
    <w:rsid w:val="00B21814"/>
    <w:rsid w:val="00B61C61"/>
    <w:rsid w:val="00B726EA"/>
    <w:rsid w:val="00B87BEE"/>
    <w:rsid w:val="00BB72E5"/>
    <w:rsid w:val="00BD7690"/>
    <w:rsid w:val="00BF25DF"/>
    <w:rsid w:val="00C12BCF"/>
    <w:rsid w:val="00C86C15"/>
    <w:rsid w:val="00D438DB"/>
    <w:rsid w:val="00D70E0E"/>
    <w:rsid w:val="00D805E5"/>
    <w:rsid w:val="00D96D08"/>
    <w:rsid w:val="00DB07A6"/>
    <w:rsid w:val="00DC632A"/>
    <w:rsid w:val="00DE4924"/>
    <w:rsid w:val="00DE4ED7"/>
    <w:rsid w:val="00DF1B84"/>
    <w:rsid w:val="00E322FA"/>
    <w:rsid w:val="00E453BE"/>
    <w:rsid w:val="00E612F4"/>
    <w:rsid w:val="00E7101F"/>
    <w:rsid w:val="00E85218"/>
    <w:rsid w:val="00ED494C"/>
    <w:rsid w:val="00F05766"/>
    <w:rsid w:val="00F062EE"/>
    <w:rsid w:val="00F52AAE"/>
    <w:rsid w:val="00F86678"/>
    <w:rsid w:val="00F90B0F"/>
    <w:rsid w:val="00FA063F"/>
    <w:rsid w:val="00FA7AEF"/>
    <w:rsid w:val="00FC4C51"/>
    <w:rsid w:val="00FD3A21"/>
    <w:rsid w:val="00FE0151"/>
    <w:rsid w:val="00FE2864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9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C99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791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2B52F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B79E2"/>
    <w:pPr>
      <w:tabs>
        <w:tab w:val="center" w:pos="2126"/>
        <w:tab w:val="left" w:pos="2495"/>
      </w:tabs>
      <w:ind w:firstLine="709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7B79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70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D96D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96D08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062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6E79-2323-4554-B25C-3528054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grehova_g</cp:lastModifiedBy>
  <cp:revision>7</cp:revision>
  <cp:lastPrinted>2021-03-16T06:46:00Z</cp:lastPrinted>
  <dcterms:created xsi:type="dcterms:W3CDTF">2024-04-11T11:26:00Z</dcterms:created>
  <dcterms:modified xsi:type="dcterms:W3CDTF">2024-04-17T05:34:00Z</dcterms:modified>
</cp:coreProperties>
</file>