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CD" w:rsidRPr="002324C2" w:rsidRDefault="00C306CD" w:rsidP="00C30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C2">
        <w:rPr>
          <w:rFonts w:ascii="Times New Roman" w:hAnsi="Times New Roman" w:cs="Times New Roman"/>
          <w:b/>
          <w:sz w:val="28"/>
          <w:szCs w:val="28"/>
        </w:rPr>
        <w:t xml:space="preserve">Анализ методической работы МБОУ УСОШ №1 им. А.С. Попова </w:t>
      </w:r>
    </w:p>
    <w:p w:rsidR="00C306CD" w:rsidRPr="002324C2" w:rsidRDefault="00920D61" w:rsidP="00C30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C2">
        <w:rPr>
          <w:rFonts w:ascii="Times New Roman" w:hAnsi="Times New Roman" w:cs="Times New Roman"/>
          <w:b/>
          <w:sz w:val="28"/>
          <w:szCs w:val="28"/>
        </w:rPr>
        <w:t>за 202</w:t>
      </w:r>
      <w:r w:rsidR="00970DAC" w:rsidRPr="002324C2">
        <w:rPr>
          <w:rFonts w:ascii="Times New Roman" w:hAnsi="Times New Roman" w:cs="Times New Roman"/>
          <w:b/>
          <w:sz w:val="28"/>
          <w:szCs w:val="28"/>
        </w:rPr>
        <w:t>2</w:t>
      </w:r>
      <w:r w:rsidR="00C306CD" w:rsidRPr="002324C2">
        <w:rPr>
          <w:rFonts w:ascii="Times New Roman" w:hAnsi="Times New Roman" w:cs="Times New Roman"/>
          <w:b/>
          <w:sz w:val="28"/>
          <w:szCs w:val="28"/>
        </w:rPr>
        <w:t>-202</w:t>
      </w:r>
      <w:r w:rsidR="00970DAC" w:rsidRPr="002324C2">
        <w:rPr>
          <w:rFonts w:ascii="Times New Roman" w:hAnsi="Times New Roman" w:cs="Times New Roman"/>
          <w:b/>
          <w:sz w:val="28"/>
          <w:szCs w:val="28"/>
        </w:rPr>
        <w:t>3</w:t>
      </w:r>
      <w:r w:rsidR="00C306CD" w:rsidRPr="002324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A53D1" w:rsidRDefault="003A53D1" w:rsidP="00C30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6CD" w:rsidRDefault="00C306CD" w:rsidP="003A5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C44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етодической темой</w:t>
      </w:r>
      <w:r w:rsidR="0092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9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D0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D0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</w:t>
      </w:r>
      <w:r w:rsidRPr="002D0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70DAC" w:rsidRPr="000E06BD" w:rsidRDefault="00970DAC" w:rsidP="00970DAC">
      <w:pPr>
        <w:pStyle w:val="Default"/>
        <w:rPr>
          <w:bCs/>
        </w:rPr>
      </w:pPr>
      <w:r>
        <w:rPr>
          <w:bCs/>
        </w:rPr>
        <w:t xml:space="preserve">«Реализация обновленных </w:t>
      </w:r>
      <w:r w:rsidRPr="000E06BD">
        <w:rPr>
          <w:bCs/>
        </w:rPr>
        <w:t xml:space="preserve">ФГОС </w:t>
      </w:r>
      <w:r>
        <w:rPr>
          <w:bCs/>
        </w:rPr>
        <w:t>НОО и ООО»</w:t>
      </w:r>
    </w:p>
    <w:p w:rsidR="00970DAC" w:rsidRDefault="00970DAC" w:rsidP="00970DAC">
      <w:pPr>
        <w:pStyle w:val="Default"/>
        <w:jc w:val="both"/>
      </w:pPr>
      <w:r w:rsidRPr="000E06BD">
        <w:rPr>
          <w:b/>
          <w:bCs/>
        </w:rPr>
        <w:t xml:space="preserve">Цель: </w:t>
      </w:r>
      <w:r>
        <w:t>повышение качества образовательного процесса через внедрение программы «Цифровая образовательная среда», создание центра «Точка роста» естественнонаучной направленности, внедрение обновленных ФГОС в начальной и основной школе.</w:t>
      </w:r>
    </w:p>
    <w:p w:rsidR="00970DAC" w:rsidRDefault="00970DAC" w:rsidP="00970DAC">
      <w:pPr>
        <w:pStyle w:val="Default"/>
        <w:jc w:val="both"/>
      </w:pPr>
    </w:p>
    <w:p w:rsidR="00970DAC" w:rsidRDefault="00970DAC" w:rsidP="00970DA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70DAC" w:rsidRDefault="00970DAC" w:rsidP="00970DAC">
      <w:pPr>
        <w:pStyle w:val="Default"/>
      </w:pPr>
      <w:r>
        <w:t>- Разработать методические механизмы, способствующие качественной реализации предметных рабочих программ в соответствии с обновленными ФГОС.</w:t>
      </w:r>
    </w:p>
    <w:p w:rsidR="00970DAC" w:rsidRDefault="00970DAC" w:rsidP="00970DAC">
      <w:pPr>
        <w:pStyle w:val="Default"/>
      </w:pPr>
      <w:r>
        <w:t>-Освоить работу электронного ресурса «Конструктора рабочих программ».</w:t>
      </w:r>
    </w:p>
    <w:p w:rsidR="00970DAC" w:rsidRDefault="00970DAC" w:rsidP="00970DAC">
      <w:pPr>
        <w:pStyle w:val="Default"/>
        <w:rPr>
          <w:sz w:val="28"/>
          <w:szCs w:val="28"/>
        </w:rPr>
      </w:pPr>
      <w:r>
        <w:t>- Разработать алгоритм подготовки педагога к учебному занятию, помогающий обеспечить единство учебной и воспитательной деятельности.</w:t>
      </w:r>
    </w:p>
    <w:p w:rsidR="00970DAC" w:rsidRPr="00DB2747" w:rsidRDefault="00970DAC" w:rsidP="00970DAC">
      <w:pPr>
        <w:pStyle w:val="Default"/>
        <w:rPr>
          <w:rFonts w:eastAsia="Times New Roman"/>
          <w:lang w:eastAsia="ru-RU"/>
        </w:rPr>
      </w:pPr>
      <w:r w:rsidRPr="00DB2747">
        <w:rPr>
          <w:rFonts w:eastAsia="Times New Roman"/>
          <w:lang w:eastAsia="ru-RU"/>
        </w:rPr>
        <w:t xml:space="preserve">- Совершенствовать методический уровень педагогов в овладении новыми педагогическими технологиями (НСУР – национальная система учительского роста) </w:t>
      </w:r>
    </w:p>
    <w:p w:rsidR="00970DAC" w:rsidRPr="00DB2747" w:rsidRDefault="00970DAC" w:rsidP="00970DAC">
      <w:pPr>
        <w:pStyle w:val="Default"/>
        <w:rPr>
          <w:rFonts w:eastAsia="Times New Roman"/>
          <w:lang w:eastAsia="ru-RU"/>
        </w:rPr>
      </w:pPr>
      <w:r w:rsidRPr="00DB2747">
        <w:rPr>
          <w:rFonts w:eastAsia="Times New Roman"/>
          <w:lang w:eastAsia="ru-RU"/>
        </w:rPr>
        <w:t xml:space="preserve">-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970DAC" w:rsidRDefault="00970DAC" w:rsidP="00970DAC">
      <w:pPr>
        <w:pStyle w:val="Default"/>
        <w:rPr>
          <w:rFonts w:eastAsia="Times New Roman"/>
          <w:lang w:eastAsia="ru-RU"/>
        </w:rPr>
      </w:pPr>
      <w:r w:rsidRPr="00DB2747">
        <w:rPr>
          <w:rFonts w:eastAsia="Times New Roman"/>
          <w:lang w:eastAsia="ru-RU"/>
        </w:rPr>
        <w:t xml:space="preserve">- Обеспечивать методическое сопровождение работы с молодыми и вновь принятыми специалистами. </w:t>
      </w:r>
    </w:p>
    <w:p w:rsidR="00970DAC" w:rsidRDefault="00970DAC" w:rsidP="00970DAC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B2747">
        <w:rPr>
          <w:rFonts w:eastAsia="Times New Roman"/>
          <w:lang w:eastAsia="ru-RU"/>
        </w:rPr>
        <w:t xml:space="preserve">Активизировать работу по </w:t>
      </w:r>
      <w:r w:rsidRPr="001108D4">
        <w:rPr>
          <w:rFonts w:eastAsia="Times New Roman"/>
          <w:lang w:eastAsia="ru-RU"/>
        </w:rPr>
        <w:t>форми</w:t>
      </w:r>
      <w:r>
        <w:rPr>
          <w:rFonts w:eastAsia="Times New Roman"/>
          <w:lang w:eastAsia="ru-RU"/>
        </w:rPr>
        <w:t>рованию</w:t>
      </w:r>
      <w:r w:rsidRPr="001108D4">
        <w:rPr>
          <w:rFonts w:eastAsia="Times New Roman"/>
          <w:lang w:eastAsia="ru-RU"/>
        </w:rPr>
        <w:t xml:space="preserve"> и оценке функциональной грамотности обучающихся</w:t>
      </w:r>
      <w:r>
        <w:rPr>
          <w:rFonts w:eastAsia="Times New Roman"/>
          <w:lang w:eastAsia="ru-RU"/>
        </w:rPr>
        <w:t>.</w:t>
      </w:r>
    </w:p>
    <w:p w:rsidR="00970DAC" w:rsidRDefault="00970DAC" w:rsidP="00970DAC">
      <w:pPr>
        <w:pStyle w:val="Default"/>
        <w:rPr>
          <w:rFonts w:eastAsia="Times New Roman"/>
          <w:lang w:eastAsia="ru-RU"/>
        </w:rPr>
      </w:pPr>
      <w:r w:rsidRPr="00DB2747">
        <w:rPr>
          <w:rFonts w:eastAsia="Times New Roman"/>
          <w:lang w:eastAsia="ru-RU"/>
        </w:rPr>
        <w:t xml:space="preserve">- Развивать ключевые компетенции </w:t>
      </w:r>
      <w:r>
        <w:rPr>
          <w:rFonts w:eastAsia="Times New Roman"/>
          <w:lang w:eastAsia="ru-RU"/>
        </w:rPr>
        <w:t>об</w:t>
      </w:r>
      <w:r w:rsidRPr="00DB2747">
        <w:rPr>
          <w:rFonts w:eastAsia="Times New Roman"/>
          <w:lang w:eastAsia="ru-RU"/>
        </w:rPr>
        <w:t>уча</w:t>
      </w:r>
      <w:r>
        <w:rPr>
          <w:rFonts w:eastAsia="Times New Roman"/>
          <w:lang w:eastAsia="ru-RU"/>
        </w:rPr>
        <w:t>ю</w:t>
      </w:r>
      <w:r w:rsidRPr="00DB2747">
        <w:rPr>
          <w:rFonts w:eastAsia="Times New Roman"/>
          <w:lang w:eastAsia="ru-RU"/>
        </w:rPr>
        <w:t>щихся на основе использования современных педагогических технологий и методов активного обучения.</w:t>
      </w:r>
    </w:p>
    <w:p w:rsidR="00970DAC" w:rsidRPr="00DB2747" w:rsidRDefault="00970DAC" w:rsidP="00970DAC">
      <w:pPr>
        <w:pStyle w:val="Default"/>
        <w:rPr>
          <w:rFonts w:eastAsia="Times New Roman"/>
          <w:lang w:eastAsia="ru-RU"/>
        </w:rPr>
      </w:pPr>
      <w:r w:rsidRPr="00DB2747">
        <w:rPr>
          <w:rFonts w:eastAsia="Times New Roman"/>
          <w:lang w:eastAsia="ru-RU"/>
        </w:rPr>
        <w:t xml:space="preserve">- Развивать и совершенствовать систему работы с детьми, имеющими повышенные интеллектуальные способности. </w:t>
      </w:r>
    </w:p>
    <w:p w:rsidR="00970DAC" w:rsidRDefault="00970DAC" w:rsidP="00970DAC">
      <w:pPr>
        <w:pStyle w:val="Default"/>
        <w:rPr>
          <w:rFonts w:eastAsia="Times New Roman"/>
          <w:b/>
          <w:bCs/>
          <w:lang w:eastAsia="ru-RU"/>
        </w:rPr>
      </w:pPr>
    </w:p>
    <w:p w:rsidR="00970DAC" w:rsidRDefault="00970DAC" w:rsidP="00970D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F5F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Предполагаемый результат:</w:t>
      </w:r>
    </w:p>
    <w:p w:rsidR="00970DAC" w:rsidRPr="00A267E5" w:rsidRDefault="00970DAC" w:rsidP="00970DAC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32261D">
        <w:rPr>
          <w:color w:val="000000"/>
        </w:rPr>
        <w:t>Обеспечение высокого методического уровня проведения всех видов учебных и воспитательных занятий с учащимися школы</w:t>
      </w:r>
      <w:r w:rsidRPr="00A267E5">
        <w:rPr>
          <w:color w:val="000000"/>
        </w:rPr>
        <w:t xml:space="preserve"> в соответствии с новым ФГОС НОО и ООО</w:t>
      </w:r>
      <w:r>
        <w:rPr>
          <w:color w:val="000000"/>
        </w:rPr>
        <w:t xml:space="preserve">, ФГОС СОО, используя потенциал образовательного </w:t>
      </w:r>
      <w:r>
        <w:t xml:space="preserve">центра «Точка роста» естественнонаучной </w:t>
      </w:r>
      <w:proofErr w:type="gramStart"/>
      <w:r>
        <w:t>направленности</w:t>
      </w:r>
      <w:r>
        <w:rPr>
          <w:color w:val="000000"/>
        </w:rPr>
        <w:t xml:space="preserve"> </w:t>
      </w:r>
      <w:r w:rsidRPr="00A267E5">
        <w:rPr>
          <w:color w:val="000000"/>
        </w:rPr>
        <w:t>;</w:t>
      </w:r>
      <w:proofErr w:type="gramEnd"/>
    </w:p>
    <w:p w:rsidR="00970DAC" w:rsidRPr="003A53D1" w:rsidRDefault="00970DAC" w:rsidP="00970DAC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A267E5">
        <w:rPr>
          <w:color w:val="000000"/>
        </w:rPr>
        <w:t>создание условий в процессе обучения для формирования у обучающихся</w:t>
      </w:r>
      <w:r>
        <w:rPr>
          <w:color w:val="000000"/>
        </w:rPr>
        <w:t xml:space="preserve"> функциональной грамотности</w:t>
      </w:r>
      <w:r w:rsidRPr="00A267E5">
        <w:rPr>
          <w:color w:val="000000"/>
        </w:rPr>
        <w:t>.</w:t>
      </w:r>
    </w:p>
    <w:p w:rsidR="00970DAC" w:rsidRDefault="00970DAC" w:rsidP="00970DAC">
      <w:pPr>
        <w:pStyle w:val="Default"/>
        <w:rPr>
          <w:rFonts w:eastAsia="Times New Roman"/>
          <w:b/>
          <w:bCs/>
          <w:lang w:eastAsia="ru-RU"/>
        </w:rPr>
      </w:pPr>
    </w:p>
    <w:p w:rsidR="00970DAC" w:rsidRPr="009B0583" w:rsidRDefault="00970DAC" w:rsidP="00970DAC">
      <w:pPr>
        <w:pStyle w:val="Defaul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Ф</w:t>
      </w:r>
      <w:r w:rsidRPr="009B0583">
        <w:rPr>
          <w:rFonts w:eastAsia="Times New Roman"/>
          <w:b/>
          <w:bCs/>
          <w:lang w:eastAsia="ru-RU"/>
        </w:rPr>
        <w:t>ормы</w:t>
      </w:r>
      <w:r>
        <w:rPr>
          <w:b/>
          <w:bCs/>
          <w:sz w:val="28"/>
          <w:szCs w:val="28"/>
        </w:rPr>
        <w:t xml:space="preserve"> </w:t>
      </w:r>
      <w:r w:rsidRPr="009B0583">
        <w:rPr>
          <w:rFonts w:eastAsia="Times New Roman"/>
          <w:b/>
          <w:bCs/>
          <w:lang w:eastAsia="ru-RU"/>
        </w:rPr>
        <w:t xml:space="preserve">методической работы: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</w:pPr>
      <w:r w:rsidRPr="001973A0">
        <w:t xml:space="preserve">Педагогический совет. </w:t>
      </w:r>
    </w:p>
    <w:p w:rsidR="00970DAC" w:rsidRDefault="00970DAC" w:rsidP="00970DAC">
      <w:pPr>
        <w:pStyle w:val="Default"/>
        <w:numPr>
          <w:ilvl w:val="0"/>
          <w:numId w:val="1"/>
        </w:numPr>
      </w:pPr>
      <w:r w:rsidRPr="001973A0">
        <w:t xml:space="preserve">Методический совет.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</w:pPr>
      <w:r w:rsidRPr="001973A0">
        <w:t xml:space="preserve">Образовательное событие «Открытая школа».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</w:pPr>
      <w:r w:rsidRPr="001973A0">
        <w:t xml:space="preserve">Методические объединения учителей школы.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</w:pPr>
      <w:r w:rsidRPr="001973A0">
        <w:t xml:space="preserve">Обобщение опыта работы.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</w:pPr>
      <w:r w:rsidRPr="001973A0">
        <w:t xml:space="preserve">Фестиваль открытых уроков по ФГОС.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</w:pPr>
      <w:r w:rsidRPr="001973A0">
        <w:t xml:space="preserve">Аттестационные мероприятия.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</w:pPr>
      <w:r w:rsidRPr="001973A0">
        <w:t xml:space="preserve">Организация и контроль курсовой системы обучения.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</w:pPr>
      <w:r w:rsidRPr="001973A0">
        <w:t xml:space="preserve">Предметные недели.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</w:pPr>
      <w:r w:rsidRPr="001973A0">
        <w:t xml:space="preserve">Педагогический мониторинг.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</w:pPr>
      <w:r w:rsidRPr="001973A0">
        <w:t xml:space="preserve">Семинары.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</w:pPr>
      <w:r w:rsidRPr="001973A0">
        <w:t>Круглые столы.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lastRenderedPageBreak/>
        <w:t xml:space="preserve">Дискуссии.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 xml:space="preserve">Рабочие группы.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 xml:space="preserve">Мастер-классы.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 xml:space="preserve">Творческие отчеты.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 xml:space="preserve">Методическое консультирование.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 xml:space="preserve">Деловые игры. 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  <w:rPr>
          <w:color w:val="auto"/>
        </w:rPr>
      </w:pPr>
      <w:proofErr w:type="spellStart"/>
      <w:r w:rsidRPr="001973A0">
        <w:rPr>
          <w:color w:val="auto"/>
        </w:rPr>
        <w:t>Взаимопосещение</w:t>
      </w:r>
      <w:proofErr w:type="spellEnd"/>
      <w:r w:rsidRPr="001973A0">
        <w:rPr>
          <w:color w:val="auto"/>
        </w:rPr>
        <w:t xml:space="preserve"> уроков.</w:t>
      </w:r>
    </w:p>
    <w:p w:rsidR="00970DAC" w:rsidRPr="001973A0" w:rsidRDefault="00970DAC" w:rsidP="00970DAC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>Наставничество.</w:t>
      </w:r>
    </w:p>
    <w:p w:rsidR="008710D5" w:rsidRPr="004F5F5A" w:rsidRDefault="008710D5" w:rsidP="008710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F5F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Направления методической работы</w:t>
      </w:r>
    </w:p>
    <w:p w:rsidR="008710D5" w:rsidRPr="00376A80" w:rsidRDefault="008710D5" w:rsidP="008710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управленческой деятельности </w:t>
      </w:r>
    </w:p>
    <w:p w:rsidR="008710D5" w:rsidRPr="00376A80" w:rsidRDefault="008710D5" w:rsidP="008710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школьных методических объединений </w:t>
      </w:r>
    </w:p>
    <w:p w:rsidR="008710D5" w:rsidRPr="00376A80" w:rsidRDefault="008710D5" w:rsidP="008710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работников.</w:t>
      </w:r>
    </w:p>
    <w:p w:rsidR="008710D5" w:rsidRPr="001C4EB9" w:rsidRDefault="008710D5" w:rsidP="008710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 педагогических работников.</w:t>
      </w:r>
    </w:p>
    <w:p w:rsidR="008710D5" w:rsidRPr="001C4EB9" w:rsidRDefault="008710D5" w:rsidP="008710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6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при организации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НОО и ООО</w:t>
      </w:r>
      <w:r w:rsidR="003A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</w:t>
      </w:r>
    </w:p>
    <w:p w:rsidR="008710D5" w:rsidRPr="00C65C51" w:rsidRDefault="008710D5" w:rsidP="008710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6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10D5" w:rsidRPr="00B50C36" w:rsidRDefault="008710D5" w:rsidP="008710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педагогических работников в профессиональных конкурсах</w:t>
      </w:r>
    </w:p>
    <w:p w:rsidR="008710D5" w:rsidRPr="00B50C36" w:rsidRDefault="008710D5" w:rsidP="008710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6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представление опыта работы учителей (открытые уроки, мастер-классы, творческие отчеты, публикации,  разработка методических материалов) на различных уровнях.</w:t>
      </w:r>
    </w:p>
    <w:p w:rsidR="008710D5" w:rsidRPr="00C65C51" w:rsidRDefault="008710D5" w:rsidP="008710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6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деятельность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10D5" w:rsidRPr="001973A0" w:rsidRDefault="008710D5" w:rsidP="008710D5">
      <w:pPr>
        <w:pStyle w:val="Default"/>
        <w:rPr>
          <w:color w:val="auto"/>
        </w:rPr>
      </w:pPr>
    </w:p>
    <w:p w:rsidR="008710D5" w:rsidRPr="00B01071" w:rsidRDefault="008710D5" w:rsidP="00C731EF">
      <w:pPr>
        <w:pStyle w:val="a4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управленческой деятельности</w:t>
      </w:r>
    </w:p>
    <w:p w:rsidR="00F867E2" w:rsidRDefault="008710D5" w:rsidP="00F867E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7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Высшей формой коллективной методической работы школы явля</w:t>
      </w:r>
      <w:r w:rsidR="00792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ется педагогический совет. В 202</w:t>
      </w:r>
      <w:r w:rsidR="00590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</w:t>
      </w:r>
      <w:r w:rsidR="00792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90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792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году было проведено 1</w:t>
      </w:r>
      <w:r w:rsidR="00590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67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педагогических совет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F8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67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710D5" w:rsidRPr="00767F58" w:rsidRDefault="008710D5" w:rsidP="00F867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Темы педагогических советов:</w:t>
      </w:r>
    </w:p>
    <w:p w:rsidR="008710D5" w:rsidRDefault="008710D5" w:rsidP="00F867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Анализ работы школы за предыдущий учебный год</w:t>
      </w:r>
      <w:r w:rsidR="00590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Новшества в образовании в 2022-2023 учебном году.</w:t>
      </w:r>
    </w:p>
    <w:p w:rsidR="008710D5" w:rsidRDefault="008710D5" w:rsidP="008710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590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 итогах ГИА - 2022</w:t>
      </w:r>
      <w:r w:rsidR="00792AC2" w:rsidRPr="00F8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867E2" w:rsidRDefault="008710D5" w:rsidP="008710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792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90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Новый федеральный перечень учебников</w:t>
      </w:r>
      <w:r w:rsidR="00792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905C9" w:rsidRDefault="005905C9" w:rsidP="008710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Анализ анкетирования родителей по удовлетворенности качеством предоставляемых услуг</w:t>
      </w:r>
      <w:r w:rsidR="00F8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E1A77" w:rsidRDefault="005905C9" w:rsidP="008710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Особенности реализации программы воспитания в школе: ресурсы, возможности, результат.</w:t>
      </w:r>
    </w:p>
    <w:p w:rsidR="00792AC2" w:rsidRDefault="003E1A77" w:rsidP="008710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Отчет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2022 год.</w:t>
      </w:r>
      <w:r w:rsidR="008710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710D5" w:rsidRDefault="003E1A77" w:rsidP="008710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8710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.Анализ </w:t>
      </w:r>
      <w:r w:rsidR="0092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успеваемости обучающихся за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710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8710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год. Перевод обучающихся в следующий класс.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Награждение обучающихся похвальными листами, окончивших учебный год на отлично. </w:t>
      </w:r>
      <w:r w:rsidR="008710D5" w:rsidRPr="00D073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работы с детьми, имеющими академическую за</w:t>
      </w:r>
      <w:r w:rsidR="0092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долженность по предметам за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710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8710D5" w:rsidRPr="00D073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F867E2" w:rsidRDefault="003E1A77" w:rsidP="008710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F8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Педагогические советы о допуске к ГИА, ликвидации академических задолженностей, работе с неуспевающими, организация промежуточной аттестации детей, находящихся на семейном обучении и др. </w:t>
      </w:r>
    </w:p>
    <w:p w:rsidR="008710D5" w:rsidRPr="00B50C36" w:rsidRDefault="008710D5" w:rsidP="0087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0D5" w:rsidRPr="00767F58" w:rsidRDefault="008710D5" w:rsidP="008710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7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Позитивные тенденции:</w:t>
      </w:r>
    </w:p>
    <w:p w:rsidR="008710D5" w:rsidRDefault="008710D5" w:rsidP="008710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67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включение каждого педагога в анализ результатов учебной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воспитательной </w:t>
      </w:r>
      <w:r w:rsidRPr="00767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 школы;</w:t>
      </w:r>
    </w:p>
    <w:p w:rsidR="008710D5" w:rsidRDefault="008710D5" w:rsidP="008710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непосредственное участие в разработке стратегических документов школы по реализации ФГОС НОО, ООО и СОО</w:t>
      </w:r>
      <w:r w:rsidR="000A4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ФГОС для детей с ОВЗ, ВСОКО;</w:t>
      </w:r>
    </w:p>
    <w:p w:rsidR="008710D5" w:rsidRPr="00F867E2" w:rsidRDefault="008710D5" w:rsidP="008710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активное участие педагогических работников в образовательном событии «</w:t>
      </w:r>
      <w:r w:rsidR="003E1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Открытая школа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3E1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«Дни Науки, Познания и Творчества», «Дне проектирования»</w:t>
      </w:r>
      <w:r w:rsidRPr="00F86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10D5" w:rsidRDefault="008710D5" w:rsidP="008710D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A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обеспечить гибкости и оперативности</w:t>
      </w:r>
      <w:r w:rsidRPr="001A20FA">
        <w:rPr>
          <w:rFonts w:ascii="Times New Roman" w:hAnsi="Times New Roman" w:cs="Times New Roman"/>
          <w:sz w:val="24"/>
          <w:szCs w:val="24"/>
        </w:rPr>
        <w:t xml:space="preserve"> методической работы образо</w:t>
      </w:r>
      <w:r>
        <w:rPr>
          <w:rFonts w:ascii="Times New Roman" w:hAnsi="Times New Roman" w:cs="Times New Roman"/>
          <w:sz w:val="24"/>
          <w:szCs w:val="24"/>
        </w:rPr>
        <w:t>вательного учреждения, повышения</w:t>
      </w:r>
      <w:r w:rsidRPr="001A20FA">
        <w:rPr>
          <w:rFonts w:ascii="Times New Roman" w:hAnsi="Times New Roman" w:cs="Times New Roman"/>
          <w:sz w:val="24"/>
          <w:szCs w:val="24"/>
        </w:rPr>
        <w:t xml:space="preserve"> ква</w:t>
      </w:r>
      <w:r>
        <w:rPr>
          <w:rFonts w:ascii="Times New Roman" w:hAnsi="Times New Roman" w:cs="Times New Roman"/>
          <w:sz w:val="24"/>
          <w:szCs w:val="24"/>
        </w:rPr>
        <w:t>лификации учителей, формирования</w:t>
      </w:r>
      <w:r w:rsidRPr="001A20FA">
        <w:rPr>
          <w:rFonts w:ascii="Times New Roman" w:hAnsi="Times New Roman" w:cs="Times New Roman"/>
          <w:sz w:val="24"/>
          <w:szCs w:val="24"/>
        </w:rPr>
        <w:t xml:space="preserve"> профессионально значимых качеств уч</w:t>
      </w:r>
      <w:r>
        <w:rPr>
          <w:rFonts w:ascii="Times New Roman" w:hAnsi="Times New Roman" w:cs="Times New Roman"/>
          <w:sz w:val="24"/>
          <w:szCs w:val="24"/>
        </w:rPr>
        <w:t xml:space="preserve">ителя, классного руководителя, </w:t>
      </w:r>
      <w:r w:rsidRPr="001A20FA">
        <w:rPr>
          <w:rFonts w:ascii="Times New Roman" w:hAnsi="Times New Roman" w:cs="Times New Roman"/>
          <w:sz w:val="24"/>
          <w:szCs w:val="24"/>
        </w:rPr>
        <w:t>воспитателя, педагога дополнительного образования, рост их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в школе функционировал Методический совет в составе следующих педагогов:</w:t>
      </w:r>
    </w:p>
    <w:p w:rsidR="00A04221" w:rsidRDefault="00A04221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Ершовой Н.В., заместителя директора по УВР</w:t>
      </w:r>
    </w:p>
    <w:p w:rsidR="00A04221" w:rsidRPr="007A0789" w:rsidRDefault="00A04221" w:rsidP="00A0422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Стрелкиной</w:t>
      </w:r>
      <w:proofErr w:type="spellEnd"/>
      <w:r w:rsidRPr="00307193">
        <w:rPr>
          <w:rFonts w:ascii="Times New Roman" w:hAnsi="Times New Roman" w:cs="Times New Roman"/>
          <w:sz w:val="24"/>
          <w:szCs w:val="24"/>
        </w:rPr>
        <w:t xml:space="preserve"> Т.Г.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УВР;</w:t>
      </w:r>
    </w:p>
    <w:p w:rsidR="00A04221" w:rsidRPr="00A04221" w:rsidRDefault="00A04221" w:rsidP="00A0422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Кураповой</w:t>
      </w:r>
      <w:r w:rsidRPr="00307193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УВР;</w:t>
      </w:r>
    </w:p>
    <w:p w:rsidR="008710D5" w:rsidRPr="00307193" w:rsidRDefault="008710D5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Лисицыной</w:t>
      </w:r>
      <w:r w:rsidRPr="00307193">
        <w:rPr>
          <w:rFonts w:ascii="Times New Roman" w:hAnsi="Times New Roman" w:cs="Times New Roman"/>
          <w:sz w:val="24"/>
          <w:szCs w:val="24"/>
        </w:rPr>
        <w:t xml:space="preserve"> С.О</w:t>
      </w:r>
      <w:r>
        <w:rPr>
          <w:rFonts w:ascii="Times New Roman" w:hAnsi="Times New Roman" w:cs="Times New Roman"/>
          <w:sz w:val="24"/>
          <w:szCs w:val="24"/>
        </w:rPr>
        <w:t>., заместителя директора по УВР;</w:t>
      </w:r>
    </w:p>
    <w:p w:rsidR="008710D5" w:rsidRDefault="008710D5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Сосипатровой</w:t>
      </w:r>
      <w:proofErr w:type="spellEnd"/>
      <w:r w:rsidRPr="00307193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ВР;</w:t>
      </w:r>
    </w:p>
    <w:p w:rsidR="008710D5" w:rsidRPr="00307193" w:rsidRDefault="008710D5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Глазыриной</w:t>
      </w:r>
      <w:r w:rsidRPr="00307193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>, учителя начальных классов;</w:t>
      </w:r>
    </w:p>
    <w:p w:rsidR="008710D5" w:rsidRPr="00307193" w:rsidRDefault="008710D5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193">
        <w:rPr>
          <w:rFonts w:ascii="Times New Roman" w:hAnsi="Times New Roman" w:cs="Times New Roman"/>
          <w:sz w:val="24"/>
          <w:szCs w:val="24"/>
        </w:rPr>
        <w:t>Колганов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7193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>, учителя</w:t>
      </w:r>
      <w:r w:rsidRPr="007B3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:rsidR="008710D5" w:rsidRPr="007B3380" w:rsidRDefault="008710D5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Кутергиной</w:t>
      </w:r>
      <w:proofErr w:type="spellEnd"/>
      <w:r w:rsidRPr="00307193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математики;</w:t>
      </w:r>
    </w:p>
    <w:p w:rsidR="008710D5" w:rsidRPr="00307193" w:rsidRDefault="008710D5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193">
        <w:rPr>
          <w:rFonts w:ascii="Times New Roman" w:hAnsi="Times New Roman" w:cs="Times New Roman"/>
          <w:sz w:val="24"/>
          <w:szCs w:val="24"/>
        </w:rPr>
        <w:t>Хильченко Н.В.</w:t>
      </w:r>
      <w:r>
        <w:rPr>
          <w:rFonts w:ascii="Times New Roman" w:hAnsi="Times New Roman" w:cs="Times New Roman"/>
          <w:sz w:val="24"/>
          <w:szCs w:val="24"/>
        </w:rPr>
        <w:t>, учителя физики;</w:t>
      </w:r>
    </w:p>
    <w:p w:rsidR="008710D5" w:rsidRPr="00307193" w:rsidRDefault="008710D5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Шагуриной</w:t>
      </w:r>
      <w:proofErr w:type="spellEnd"/>
      <w:r w:rsidRPr="00307193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, учителя истории;</w:t>
      </w:r>
    </w:p>
    <w:p w:rsidR="008710D5" w:rsidRPr="00307193" w:rsidRDefault="00A04221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Захаровой </w:t>
      </w:r>
      <w:r w:rsidR="008710D5" w:rsidRPr="00307193">
        <w:rPr>
          <w:rFonts w:ascii="Times New Roman" w:hAnsi="Times New Roman" w:cs="Times New Roman"/>
          <w:sz w:val="24"/>
          <w:szCs w:val="24"/>
        </w:rPr>
        <w:t>О.В.</w:t>
      </w:r>
      <w:r w:rsidR="008710D5">
        <w:rPr>
          <w:rFonts w:ascii="Times New Roman" w:hAnsi="Times New Roman" w:cs="Times New Roman"/>
          <w:sz w:val="24"/>
          <w:szCs w:val="24"/>
        </w:rPr>
        <w:t>, учителя биологии;</w:t>
      </w:r>
    </w:p>
    <w:p w:rsidR="008710D5" w:rsidRPr="007B3380" w:rsidRDefault="008710D5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307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Н.,</w:t>
      </w:r>
      <w:r w:rsidRPr="007B3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начальных классов;</w:t>
      </w:r>
    </w:p>
    <w:p w:rsidR="008710D5" w:rsidRDefault="008710D5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193">
        <w:rPr>
          <w:rFonts w:ascii="Times New Roman" w:hAnsi="Times New Roman" w:cs="Times New Roman"/>
          <w:sz w:val="24"/>
          <w:szCs w:val="24"/>
        </w:rPr>
        <w:t>Закотенко З.И.</w:t>
      </w:r>
      <w:r>
        <w:rPr>
          <w:rFonts w:ascii="Times New Roman" w:hAnsi="Times New Roman" w:cs="Times New Roman"/>
          <w:sz w:val="24"/>
          <w:szCs w:val="24"/>
        </w:rPr>
        <w:t>, учителя физической культуры</w:t>
      </w:r>
    </w:p>
    <w:p w:rsidR="008710D5" w:rsidRDefault="008710D5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Чебан Ж.В., педагога дополнительного образования</w:t>
      </w:r>
    </w:p>
    <w:p w:rsidR="008710D5" w:rsidRDefault="00A04221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Амосовой</w:t>
      </w:r>
      <w:r w:rsidR="008710D5">
        <w:rPr>
          <w:rFonts w:ascii="Times New Roman" w:hAnsi="Times New Roman" w:cs="Times New Roman"/>
          <w:sz w:val="24"/>
          <w:szCs w:val="24"/>
        </w:rPr>
        <w:t xml:space="preserve"> Р.З., учителя английского языка</w:t>
      </w:r>
    </w:p>
    <w:p w:rsidR="00A04221" w:rsidRDefault="00A04221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Комлевой Ю.О., учителя английского языка</w:t>
      </w:r>
    </w:p>
    <w:p w:rsidR="002318FA" w:rsidRDefault="00A04221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Беликовой</w:t>
      </w:r>
      <w:r w:rsidR="002318FA">
        <w:rPr>
          <w:rFonts w:ascii="Times New Roman" w:hAnsi="Times New Roman" w:cs="Times New Roman"/>
          <w:sz w:val="24"/>
          <w:szCs w:val="24"/>
        </w:rPr>
        <w:t xml:space="preserve"> Н.В., учителя химии</w:t>
      </w:r>
    </w:p>
    <w:p w:rsidR="002318FA" w:rsidRPr="00307193" w:rsidRDefault="002318FA" w:rsidP="008710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Лебедевой Т.А., учителя</w:t>
      </w:r>
      <w:r w:rsidR="00C73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логопеда</w:t>
      </w:r>
    </w:p>
    <w:p w:rsidR="003E1A77" w:rsidRDefault="008710D5" w:rsidP="008710D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совет проводил экспертизу </w:t>
      </w:r>
      <w:r w:rsidR="00100B64">
        <w:rPr>
          <w:rFonts w:ascii="Times New Roman" w:hAnsi="Times New Roman" w:cs="Times New Roman"/>
          <w:sz w:val="24"/>
          <w:szCs w:val="24"/>
        </w:rPr>
        <w:t>контрольных работ, материалов для промежуточной аттестации</w:t>
      </w:r>
      <w:r w:rsidR="002E5D88">
        <w:rPr>
          <w:rFonts w:ascii="Times New Roman" w:hAnsi="Times New Roman" w:cs="Times New Roman"/>
          <w:sz w:val="24"/>
          <w:szCs w:val="24"/>
        </w:rPr>
        <w:t>,</w:t>
      </w:r>
      <w:r w:rsidR="00100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программ по предметам, элективных курсов, факультативных занятий, курсов дополнительного образования, программ дополнительного образования, реализуемые через платные услуги. Члены Методического совета вошли в состав рабочей группы по введению</w:t>
      </w:r>
      <w:r w:rsidR="002318FA">
        <w:rPr>
          <w:rFonts w:ascii="Times New Roman" w:hAnsi="Times New Roman" w:cs="Times New Roman"/>
          <w:sz w:val="24"/>
          <w:szCs w:val="24"/>
        </w:rPr>
        <w:t xml:space="preserve"> </w:t>
      </w:r>
      <w:r w:rsidR="003E1A77">
        <w:rPr>
          <w:rFonts w:ascii="Times New Roman" w:hAnsi="Times New Roman" w:cs="Times New Roman"/>
          <w:sz w:val="24"/>
          <w:szCs w:val="24"/>
        </w:rPr>
        <w:t>Ф</w:t>
      </w:r>
      <w:r w:rsidR="00D56369">
        <w:rPr>
          <w:rFonts w:ascii="Times New Roman" w:hAnsi="Times New Roman" w:cs="Times New Roman"/>
          <w:sz w:val="24"/>
          <w:szCs w:val="24"/>
        </w:rPr>
        <w:t>О</w:t>
      </w:r>
      <w:r w:rsidR="003E1A77">
        <w:rPr>
          <w:rFonts w:ascii="Times New Roman" w:hAnsi="Times New Roman" w:cs="Times New Roman"/>
          <w:sz w:val="24"/>
          <w:szCs w:val="24"/>
        </w:rPr>
        <w:t>ОП</w:t>
      </w:r>
      <w:r w:rsidR="00231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0D5" w:rsidRDefault="002318FA" w:rsidP="008710D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январе-феврале 202</w:t>
      </w:r>
      <w:r w:rsidR="003E1A77">
        <w:rPr>
          <w:rFonts w:ascii="Times New Roman" w:hAnsi="Times New Roman" w:cs="Times New Roman"/>
          <w:sz w:val="24"/>
          <w:szCs w:val="24"/>
        </w:rPr>
        <w:t>3</w:t>
      </w:r>
      <w:r w:rsidR="008710D5">
        <w:rPr>
          <w:rFonts w:ascii="Times New Roman" w:hAnsi="Times New Roman" w:cs="Times New Roman"/>
          <w:sz w:val="24"/>
          <w:szCs w:val="24"/>
        </w:rPr>
        <w:t xml:space="preserve"> года при участии Методического совета были разработаны и проведены мероприятия в рамках Дней Науки, Познания и Творчества. Практически весь состав Методического совета (кроме учителей начальной школы) работал в составе </w:t>
      </w:r>
      <w:r w:rsidR="003E1A77">
        <w:rPr>
          <w:rFonts w:ascii="Times New Roman" w:hAnsi="Times New Roman" w:cs="Times New Roman"/>
          <w:sz w:val="24"/>
          <w:szCs w:val="24"/>
        </w:rPr>
        <w:t xml:space="preserve">предметно- методических комиссий по разработке </w:t>
      </w:r>
      <w:r w:rsidR="00113687">
        <w:rPr>
          <w:rFonts w:ascii="Times New Roman" w:hAnsi="Times New Roman" w:cs="Times New Roman"/>
          <w:sz w:val="24"/>
          <w:szCs w:val="24"/>
        </w:rPr>
        <w:t xml:space="preserve">заданий школьного этапа Всероссийской олимпиады школьников и </w:t>
      </w:r>
      <w:r w:rsidR="008710D5">
        <w:rPr>
          <w:rFonts w:ascii="Times New Roman" w:hAnsi="Times New Roman" w:cs="Times New Roman"/>
          <w:sz w:val="24"/>
          <w:szCs w:val="24"/>
        </w:rPr>
        <w:t xml:space="preserve">жюри школьного и муниципального этапов </w:t>
      </w:r>
      <w:r w:rsidR="00113687">
        <w:rPr>
          <w:rFonts w:ascii="Times New Roman" w:hAnsi="Times New Roman" w:cs="Times New Roman"/>
          <w:sz w:val="24"/>
          <w:szCs w:val="24"/>
        </w:rPr>
        <w:t>В</w:t>
      </w:r>
      <w:r w:rsidR="008710D5">
        <w:rPr>
          <w:rFonts w:ascii="Times New Roman" w:hAnsi="Times New Roman" w:cs="Times New Roman"/>
          <w:sz w:val="24"/>
          <w:szCs w:val="24"/>
        </w:rPr>
        <w:t>сероссийской олимпиады школьников, участвовал в работе РИМП, инициировал подготовку и участие детей в конкурсах и олимпиадах различного уровня. Таким образом, Методический совет осуществлял экспертную и организационную функцию методической работы в школе.</w:t>
      </w:r>
    </w:p>
    <w:p w:rsidR="008710D5" w:rsidRDefault="008710D5" w:rsidP="008710D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731EF" w:rsidRDefault="00C731EF" w:rsidP="00C7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7C0">
        <w:rPr>
          <w:rFonts w:ascii="Times New Roman" w:hAnsi="Times New Roman" w:cs="Times New Roman"/>
          <w:b/>
          <w:sz w:val="24"/>
          <w:szCs w:val="24"/>
        </w:rPr>
        <w:t>2</w:t>
      </w:r>
      <w:r w:rsidR="00D56369">
        <w:rPr>
          <w:rFonts w:ascii="Times New Roman" w:hAnsi="Times New Roman" w:cs="Times New Roman"/>
          <w:b/>
          <w:sz w:val="24"/>
          <w:szCs w:val="24"/>
        </w:rPr>
        <w:t>.</w:t>
      </w:r>
      <w:r w:rsidRPr="00FA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школьных методических объединений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C0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DB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A6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A6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</w:t>
      </w:r>
      <w:r w:rsidRPr="00F6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 сопровождения были организованы 10 школьные методические объединения (далее ШМО):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ШМО учителей </w:t>
      </w:r>
      <w:r w:rsidR="00D56369"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E5D88">
        <w:rPr>
          <w:rFonts w:ascii="Times New Roman" w:hAnsi="Times New Roman" w:cs="Times New Roman"/>
          <w:sz w:val="24"/>
          <w:szCs w:val="24"/>
        </w:rPr>
        <w:t xml:space="preserve"> </w:t>
      </w:r>
      <w:r w:rsidR="00D56369">
        <w:rPr>
          <w:rFonts w:ascii="Times New Roman" w:hAnsi="Times New Roman" w:cs="Times New Roman"/>
          <w:sz w:val="24"/>
          <w:szCs w:val="24"/>
        </w:rPr>
        <w:t xml:space="preserve">- </w:t>
      </w:r>
      <w:r w:rsidR="002C0A03">
        <w:rPr>
          <w:rFonts w:ascii="Times New Roman" w:hAnsi="Times New Roman" w:cs="Times New Roman"/>
          <w:sz w:val="24"/>
          <w:szCs w:val="24"/>
        </w:rPr>
        <w:t>Л.В.Колганова</w:t>
      </w:r>
    </w:p>
    <w:p w:rsidR="00D56369" w:rsidRDefault="00D56369" w:rsidP="00D5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ШМО учителей истории и обществознания;</w:t>
      </w:r>
    </w:p>
    <w:p w:rsidR="00D56369" w:rsidRDefault="00D56369" w:rsidP="00D5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Н.А.Курапова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ШМО учителей иностранного языка 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D56369">
        <w:rPr>
          <w:rFonts w:ascii="Times New Roman" w:hAnsi="Times New Roman" w:cs="Times New Roman"/>
          <w:sz w:val="24"/>
          <w:szCs w:val="24"/>
        </w:rPr>
        <w:t>Р.З.Амосова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-ШМО учителей точных наук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="00D56369">
        <w:rPr>
          <w:rFonts w:ascii="Times New Roman" w:hAnsi="Times New Roman" w:cs="Times New Roman"/>
          <w:sz w:val="24"/>
          <w:szCs w:val="24"/>
        </w:rPr>
        <w:t>В.А.Димова</w:t>
      </w:r>
      <w:proofErr w:type="spellEnd"/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ШМО учителей естественных наук 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– О.В.</w:t>
      </w:r>
      <w:r w:rsidR="00503C69">
        <w:rPr>
          <w:rFonts w:ascii="Times New Roman" w:hAnsi="Times New Roman" w:cs="Times New Roman"/>
          <w:sz w:val="24"/>
          <w:szCs w:val="24"/>
        </w:rPr>
        <w:t>Захарова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-ШМО предметов эстетического направления, технология и ПДО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Ж.В.Чебан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ШМО учителей начальной школы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–Л.Н.</w:t>
      </w:r>
      <w:r w:rsidR="0050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-ШМО «Здоровье» (физическая культура, ЛФК, плаванье)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З.И. Закотенко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-ШМО классных руководителей (воспитатели, социальный педагог)</w:t>
      </w:r>
    </w:p>
    <w:p w:rsidR="00C731EF" w:rsidRDefault="00C731EF" w:rsidP="00D5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Сосипатрова</w:t>
      </w:r>
      <w:proofErr w:type="spellEnd"/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-ШМО учителей, работающих в коррекционных классах </w:t>
      </w:r>
    </w:p>
    <w:p w:rsidR="00C731EF" w:rsidRDefault="00C731EF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D56369">
        <w:rPr>
          <w:rFonts w:ascii="Times New Roman" w:hAnsi="Times New Roman" w:cs="Times New Roman"/>
          <w:sz w:val="24"/>
          <w:szCs w:val="24"/>
        </w:rPr>
        <w:t>О.А. Родионова</w:t>
      </w:r>
    </w:p>
    <w:p w:rsidR="003E651C" w:rsidRDefault="003E651C" w:rsidP="00C7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1EF" w:rsidRDefault="00C731EF" w:rsidP="00C73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методических объединениях обсуждались следующие вопросы:</w:t>
      </w:r>
    </w:p>
    <w:p w:rsidR="00C731EF" w:rsidRDefault="00C731EF" w:rsidP="00C731E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F3">
        <w:rPr>
          <w:rFonts w:ascii="Times New Roman" w:hAnsi="Times New Roman" w:cs="Times New Roman"/>
          <w:sz w:val="24"/>
          <w:szCs w:val="24"/>
        </w:rPr>
        <w:t>Анализ результатов</w:t>
      </w:r>
      <w:r w:rsidR="00347B88">
        <w:rPr>
          <w:rFonts w:ascii="Times New Roman" w:hAnsi="Times New Roman" w:cs="Times New Roman"/>
          <w:sz w:val="24"/>
          <w:szCs w:val="24"/>
        </w:rPr>
        <w:t xml:space="preserve"> </w:t>
      </w:r>
      <w:r w:rsidR="00E42B94">
        <w:rPr>
          <w:rFonts w:ascii="Times New Roman" w:hAnsi="Times New Roman" w:cs="Times New Roman"/>
          <w:sz w:val="24"/>
          <w:szCs w:val="24"/>
        </w:rPr>
        <w:t>внешних мониторингов системы образования (</w:t>
      </w:r>
      <w:r w:rsidR="00347B88">
        <w:rPr>
          <w:rFonts w:ascii="Times New Roman" w:hAnsi="Times New Roman" w:cs="Times New Roman"/>
          <w:sz w:val="24"/>
          <w:szCs w:val="24"/>
        </w:rPr>
        <w:t>ВПР, ЕГЭ и ОГЭ</w:t>
      </w:r>
      <w:r w:rsidR="00E42B94">
        <w:rPr>
          <w:rFonts w:ascii="Times New Roman" w:hAnsi="Times New Roman" w:cs="Times New Roman"/>
          <w:sz w:val="24"/>
          <w:szCs w:val="24"/>
        </w:rPr>
        <w:t>)</w:t>
      </w:r>
      <w:r w:rsidRPr="002A0AF3">
        <w:rPr>
          <w:rFonts w:ascii="Times New Roman" w:hAnsi="Times New Roman" w:cs="Times New Roman"/>
          <w:sz w:val="24"/>
          <w:szCs w:val="24"/>
        </w:rPr>
        <w:t xml:space="preserve"> по итогам прошедшего года</w:t>
      </w:r>
      <w:r w:rsidR="00E42B94">
        <w:rPr>
          <w:rFonts w:ascii="Times New Roman" w:hAnsi="Times New Roman" w:cs="Times New Roman"/>
          <w:sz w:val="24"/>
          <w:szCs w:val="24"/>
        </w:rPr>
        <w:t>.</w:t>
      </w:r>
    </w:p>
    <w:p w:rsidR="00C731EF" w:rsidRPr="002A0AF3" w:rsidRDefault="00C731EF" w:rsidP="00C731E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F3">
        <w:rPr>
          <w:rFonts w:ascii="Times New Roman" w:hAnsi="Times New Roman" w:cs="Times New Roman"/>
          <w:sz w:val="24"/>
          <w:szCs w:val="24"/>
        </w:rPr>
        <w:t>Анализ результатов административных контрольных работ (входной), диагностических работ, срезов, тестов.</w:t>
      </w:r>
    </w:p>
    <w:p w:rsidR="00C731EF" w:rsidRDefault="00C731EF" w:rsidP="00C731E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F3">
        <w:rPr>
          <w:rFonts w:ascii="Times New Roman" w:hAnsi="Times New Roman" w:cs="Times New Roman"/>
          <w:sz w:val="24"/>
          <w:szCs w:val="24"/>
        </w:rPr>
        <w:t>Итоги школьного и муниципального этапа всеросси</w:t>
      </w:r>
      <w:r w:rsidR="00347B88">
        <w:rPr>
          <w:rFonts w:ascii="Times New Roman" w:hAnsi="Times New Roman" w:cs="Times New Roman"/>
          <w:sz w:val="24"/>
          <w:szCs w:val="24"/>
        </w:rPr>
        <w:t>йской олимпиады школьников в 202</w:t>
      </w:r>
      <w:r w:rsidR="00DB1A6C">
        <w:rPr>
          <w:rFonts w:ascii="Times New Roman" w:hAnsi="Times New Roman" w:cs="Times New Roman"/>
          <w:sz w:val="24"/>
          <w:szCs w:val="24"/>
        </w:rPr>
        <w:t>2</w:t>
      </w:r>
      <w:r w:rsidR="00347B88">
        <w:rPr>
          <w:rFonts w:ascii="Times New Roman" w:hAnsi="Times New Roman" w:cs="Times New Roman"/>
          <w:sz w:val="24"/>
          <w:szCs w:val="24"/>
        </w:rPr>
        <w:t>-202</w:t>
      </w:r>
      <w:r w:rsidR="00DB1A6C">
        <w:rPr>
          <w:rFonts w:ascii="Times New Roman" w:hAnsi="Times New Roman" w:cs="Times New Roman"/>
          <w:sz w:val="24"/>
          <w:szCs w:val="24"/>
        </w:rPr>
        <w:t>3</w:t>
      </w:r>
      <w:r w:rsidRPr="002A0AF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C22413">
        <w:rPr>
          <w:rFonts w:ascii="Times New Roman" w:hAnsi="Times New Roman" w:cs="Times New Roman"/>
          <w:sz w:val="24"/>
          <w:szCs w:val="24"/>
        </w:rPr>
        <w:t>.</w:t>
      </w:r>
    </w:p>
    <w:p w:rsidR="00BD2B49" w:rsidRDefault="00BD2B49" w:rsidP="00BD2B4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49">
        <w:rPr>
          <w:rFonts w:ascii="Times New Roman" w:hAnsi="Times New Roman" w:cs="Times New Roman"/>
          <w:sz w:val="24"/>
          <w:szCs w:val="24"/>
        </w:rPr>
        <w:t>Функциональная грамотность.</w:t>
      </w:r>
    </w:p>
    <w:p w:rsidR="00DB1A6C" w:rsidRPr="00BD2B49" w:rsidRDefault="00DB1A6C" w:rsidP="00BD2B4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0219F8">
        <w:rPr>
          <w:rFonts w:ascii="Times New Roman" w:hAnsi="Times New Roman" w:cs="Times New Roman"/>
          <w:sz w:val="24"/>
          <w:szCs w:val="24"/>
        </w:rPr>
        <w:t xml:space="preserve"> техники чтения.</w:t>
      </w:r>
    </w:p>
    <w:p w:rsidR="00C731EF" w:rsidRDefault="000219F8" w:rsidP="00C731E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в рамках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обнавленных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ФГОС 2021</w:t>
      </w:r>
      <w:r w:rsidR="00C731EF">
        <w:rPr>
          <w:rFonts w:ascii="Times New Roman" w:hAnsi="Times New Roman" w:cs="Times New Roman"/>
          <w:sz w:val="24"/>
          <w:szCs w:val="24"/>
        </w:rPr>
        <w:t>.</w:t>
      </w:r>
    </w:p>
    <w:p w:rsidR="000C39C5" w:rsidRDefault="000C39C5" w:rsidP="00C731E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рабочих программ</w:t>
      </w:r>
      <w:r w:rsidR="000219F8">
        <w:rPr>
          <w:rFonts w:ascii="Times New Roman" w:hAnsi="Times New Roman" w:cs="Times New Roman"/>
          <w:sz w:val="24"/>
          <w:szCs w:val="24"/>
        </w:rPr>
        <w:t xml:space="preserve"> по конструктору рабочих программ по предметам непосредственного применения</w:t>
      </w:r>
      <w:r w:rsidR="00C10E02">
        <w:rPr>
          <w:rFonts w:ascii="Times New Roman" w:hAnsi="Times New Roman" w:cs="Times New Roman"/>
          <w:sz w:val="24"/>
          <w:szCs w:val="24"/>
        </w:rPr>
        <w:t>.</w:t>
      </w:r>
    </w:p>
    <w:p w:rsidR="000219F8" w:rsidRPr="00FF2E80" w:rsidRDefault="000219F8" w:rsidP="000219F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уровня педагогического мастерства учителей и педагогов дополнительного образования.</w:t>
      </w:r>
      <w:r w:rsidRPr="00FF2E80">
        <w:rPr>
          <w:rFonts w:ascii="Times New Roman" w:hAnsi="Times New Roman" w:cs="Times New Roman"/>
          <w:sz w:val="24"/>
          <w:szCs w:val="24"/>
        </w:rPr>
        <w:t xml:space="preserve"> </w:t>
      </w:r>
      <w:r w:rsidRPr="00FF2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компетенций педагогов дополнительного образования и учителей эстетического цикла </w:t>
      </w:r>
    </w:p>
    <w:p w:rsidR="000219F8" w:rsidRPr="00FF2E80" w:rsidRDefault="000219F8" w:rsidP="000219F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к</w:t>
      </w:r>
      <w:r w:rsidRPr="00FF2E80">
        <w:rPr>
          <w:rFonts w:ascii="Times New Roman" w:hAnsi="Times New Roman" w:cs="Times New Roman"/>
          <w:sz w:val="24"/>
          <w:szCs w:val="24"/>
        </w:rPr>
        <w:t xml:space="preserve">омпетенции в проведении уроков ИЗО, технологии, музыки. </w:t>
      </w:r>
    </w:p>
    <w:p w:rsidR="000219F8" w:rsidRDefault="000219F8" w:rsidP="000219F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C47">
        <w:rPr>
          <w:rFonts w:ascii="Times New Roman" w:hAnsi="Times New Roman" w:cs="Times New Roman"/>
          <w:sz w:val="24"/>
          <w:szCs w:val="24"/>
        </w:rPr>
        <w:t xml:space="preserve">Обмен опытом </w:t>
      </w: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695C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Индивидуальный подход в работе с одарёнными детьми»</w:t>
      </w:r>
    </w:p>
    <w:p w:rsidR="00C731EF" w:rsidRDefault="00C731EF" w:rsidP="00C731E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Смысловое чтение, умение работать с информацией </w:t>
      </w:r>
    </w:p>
    <w:p w:rsidR="00C731EF" w:rsidRDefault="00C731EF" w:rsidP="00C731E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F3">
        <w:rPr>
          <w:rFonts w:ascii="Times New Roman" w:hAnsi="Times New Roman" w:cs="Times New Roman"/>
          <w:sz w:val="24"/>
          <w:szCs w:val="24"/>
        </w:rPr>
        <w:t>Участие в конкурсах различного уровня.</w:t>
      </w:r>
    </w:p>
    <w:p w:rsidR="00024882" w:rsidRDefault="00024882" w:rsidP="00C731E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составления рабочих программ по предметам учебного плана для детей с ОВЗ.</w:t>
      </w:r>
    </w:p>
    <w:p w:rsidR="00024882" w:rsidRDefault="00024882" w:rsidP="00C731E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СИПР для детей с ОВЗ.</w:t>
      </w:r>
    </w:p>
    <w:p w:rsidR="00024882" w:rsidRDefault="00024882" w:rsidP="00C731E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на уроках в классах ЗПР и классах с интеллектуальными нарушениями</w:t>
      </w:r>
    </w:p>
    <w:p w:rsidR="00C731EF" w:rsidRPr="002A0AF3" w:rsidRDefault="00C731EF" w:rsidP="00C731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AF3">
        <w:rPr>
          <w:rFonts w:ascii="Times New Roman" w:hAnsi="Times New Roman" w:cs="Times New Roman"/>
          <w:sz w:val="24"/>
          <w:szCs w:val="24"/>
          <w:u w:val="single"/>
        </w:rPr>
        <w:t xml:space="preserve">Проблемы работы ШМО </w:t>
      </w:r>
    </w:p>
    <w:p w:rsidR="00C731EF" w:rsidRPr="002A0AF3" w:rsidRDefault="00C731EF" w:rsidP="00C731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A0AF3">
        <w:rPr>
          <w:rFonts w:ascii="Times New Roman" w:hAnsi="Times New Roman" w:cs="Times New Roman"/>
          <w:sz w:val="24"/>
          <w:szCs w:val="24"/>
        </w:rPr>
        <w:t xml:space="preserve">аседание ШМО </w:t>
      </w:r>
      <w:r>
        <w:rPr>
          <w:rFonts w:ascii="Times New Roman" w:hAnsi="Times New Roman" w:cs="Times New Roman"/>
          <w:sz w:val="24"/>
          <w:szCs w:val="24"/>
        </w:rPr>
        <w:t>проводятся на каникулах. Многие учителя уклоняются от проведения заседаний. Некоторые заседания ШМО носят ф</w:t>
      </w:r>
      <w:r w:rsidR="006A37EE">
        <w:rPr>
          <w:rFonts w:ascii="Times New Roman" w:hAnsi="Times New Roman" w:cs="Times New Roman"/>
          <w:sz w:val="24"/>
          <w:szCs w:val="24"/>
        </w:rPr>
        <w:t>ормальный</w:t>
      </w:r>
      <w:r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C731EF" w:rsidRPr="002A0AF3" w:rsidRDefault="00C731EF" w:rsidP="00C73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AF3">
        <w:rPr>
          <w:rFonts w:ascii="Times New Roman" w:hAnsi="Times New Roman" w:cs="Times New Roman"/>
          <w:sz w:val="24"/>
          <w:szCs w:val="24"/>
        </w:rPr>
        <w:t>О</w:t>
      </w:r>
      <w:r w:rsidRPr="002A0AF3">
        <w:rPr>
          <w:rFonts w:ascii="Times New Roman" w:hAnsi="Times New Roman" w:cs="Times New Roman"/>
          <w:sz w:val="24"/>
          <w:szCs w:val="24"/>
          <w:u w:val="single"/>
        </w:rPr>
        <w:t>сновные направления работы ШМО на следующий год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19F8" w:rsidRDefault="000219F8" w:rsidP="00C731E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ФООП</w:t>
      </w:r>
    </w:p>
    <w:p w:rsidR="00C731EF" w:rsidRDefault="000219F8" w:rsidP="00C731E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="00C731EF">
        <w:rPr>
          <w:rFonts w:ascii="Times New Roman" w:hAnsi="Times New Roman" w:cs="Times New Roman"/>
          <w:sz w:val="24"/>
          <w:szCs w:val="24"/>
        </w:rPr>
        <w:t xml:space="preserve"> </w:t>
      </w:r>
      <w:r w:rsidR="00220742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="00C731EF">
        <w:rPr>
          <w:rFonts w:ascii="Times New Roman" w:hAnsi="Times New Roman" w:cs="Times New Roman"/>
          <w:sz w:val="24"/>
          <w:szCs w:val="24"/>
        </w:rPr>
        <w:t xml:space="preserve">ФГОС </w:t>
      </w:r>
      <w:r w:rsidR="00220742">
        <w:rPr>
          <w:rFonts w:ascii="Times New Roman" w:hAnsi="Times New Roman" w:cs="Times New Roman"/>
          <w:sz w:val="24"/>
          <w:szCs w:val="24"/>
        </w:rPr>
        <w:t>Н</w:t>
      </w:r>
      <w:r w:rsidR="00C731E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0742">
        <w:rPr>
          <w:rFonts w:ascii="Times New Roman" w:hAnsi="Times New Roman" w:cs="Times New Roman"/>
          <w:sz w:val="24"/>
          <w:szCs w:val="24"/>
        </w:rPr>
        <w:t xml:space="preserve"> ФГОС ООО</w:t>
      </w:r>
      <w:r>
        <w:rPr>
          <w:rFonts w:ascii="Times New Roman" w:hAnsi="Times New Roman" w:cs="Times New Roman"/>
          <w:sz w:val="24"/>
          <w:szCs w:val="24"/>
        </w:rPr>
        <w:t>, ФГОС СОО</w:t>
      </w:r>
      <w:r w:rsidR="00220742">
        <w:rPr>
          <w:rFonts w:ascii="Times New Roman" w:hAnsi="Times New Roman" w:cs="Times New Roman"/>
          <w:sz w:val="24"/>
          <w:szCs w:val="24"/>
        </w:rPr>
        <w:t>.</w:t>
      </w:r>
    </w:p>
    <w:p w:rsidR="00220742" w:rsidRPr="00220742" w:rsidRDefault="00220742" w:rsidP="0022074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рабочих программ, модулей, программ внеурочной деятельности по обновленным ФГОС НОО</w:t>
      </w:r>
      <w:r w:rsidR="00F75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="00F75ABC">
        <w:rPr>
          <w:rFonts w:ascii="Times New Roman" w:hAnsi="Times New Roman" w:cs="Times New Roman"/>
          <w:sz w:val="24"/>
          <w:szCs w:val="24"/>
        </w:rPr>
        <w:t>, 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742" w:rsidRDefault="00220742" w:rsidP="00C731E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«Точка роста» естественнонаучной направленности.</w:t>
      </w:r>
    </w:p>
    <w:p w:rsidR="006758B9" w:rsidRDefault="006758B9" w:rsidP="00C731E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ООП АООП для детей с ОВЗ основного общего образования</w:t>
      </w:r>
      <w:r w:rsidR="00220742">
        <w:rPr>
          <w:rFonts w:ascii="Times New Roman" w:hAnsi="Times New Roman" w:cs="Times New Roman"/>
          <w:sz w:val="24"/>
          <w:szCs w:val="24"/>
        </w:rPr>
        <w:t>.</w:t>
      </w:r>
    </w:p>
    <w:p w:rsidR="006758B9" w:rsidRDefault="006758B9" w:rsidP="00C731E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ФГОС для детей с интеллектуальными нарушениями в 5-9 классах</w:t>
      </w:r>
    </w:p>
    <w:p w:rsidR="00615562" w:rsidRDefault="00615562" w:rsidP="0061556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5562" w:rsidRDefault="00615562" w:rsidP="00362D61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2D61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r w:rsidR="00E537BD" w:rsidRPr="00362D61">
        <w:rPr>
          <w:rFonts w:ascii="Times New Roman" w:hAnsi="Times New Roman" w:cs="Times New Roman"/>
          <w:b/>
          <w:sz w:val="24"/>
          <w:szCs w:val="24"/>
        </w:rPr>
        <w:t>педагогических работников за 202</w:t>
      </w:r>
      <w:r w:rsidR="00F75ABC">
        <w:rPr>
          <w:rFonts w:ascii="Times New Roman" w:hAnsi="Times New Roman" w:cs="Times New Roman"/>
          <w:b/>
          <w:sz w:val="24"/>
          <w:szCs w:val="24"/>
        </w:rPr>
        <w:t>2</w:t>
      </w:r>
      <w:r w:rsidR="00E537BD" w:rsidRPr="00362D61">
        <w:rPr>
          <w:rFonts w:ascii="Times New Roman" w:hAnsi="Times New Roman" w:cs="Times New Roman"/>
          <w:b/>
          <w:sz w:val="24"/>
          <w:szCs w:val="24"/>
        </w:rPr>
        <w:t>-</w:t>
      </w:r>
      <w:r w:rsidR="0001478C" w:rsidRPr="00362D61">
        <w:rPr>
          <w:rFonts w:ascii="Times New Roman" w:hAnsi="Times New Roman" w:cs="Times New Roman"/>
          <w:b/>
          <w:sz w:val="24"/>
          <w:szCs w:val="24"/>
        </w:rPr>
        <w:t>202</w:t>
      </w:r>
      <w:r w:rsidR="00F75ABC">
        <w:rPr>
          <w:rFonts w:ascii="Times New Roman" w:hAnsi="Times New Roman" w:cs="Times New Roman"/>
          <w:b/>
          <w:sz w:val="24"/>
          <w:szCs w:val="24"/>
        </w:rPr>
        <w:t>3</w:t>
      </w:r>
      <w:r w:rsidRPr="00362D6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630CEA" w:rsidRPr="00362D61">
        <w:rPr>
          <w:rFonts w:ascii="Times New Roman" w:hAnsi="Times New Roman" w:cs="Times New Roman"/>
          <w:b/>
          <w:sz w:val="24"/>
          <w:szCs w:val="24"/>
        </w:rPr>
        <w:t>.</w:t>
      </w:r>
    </w:p>
    <w:p w:rsidR="00F75ABC" w:rsidRPr="00F75ABC" w:rsidRDefault="00F75ABC" w:rsidP="00F75ABC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047"/>
        <w:gridCol w:w="1079"/>
        <w:gridCol w:w="1080"/>
        <w:gridCol w:w="1510"/>
        <w:gridCol w:w="1801"/>
        <w:gridCol w:w="1248"/>
      </w:tblGrid>
      <w:tr w:rsidR="00F75ABC" w:rsidRPr="00FE0224" w:rsidTr="00F75ABC"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 педагогических работников, прошедших аттестацию   на первую и высшую категорию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Подтвердивших заявленную квалификационную категорию (первую, высшую)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Повысивших квалификационную категорию 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Понизивших квалификационную категорию  </w:t>
            </w:r>
          </w:p>
          <w:p w:rsidR="00F75ABC" w:rsidRPr="00F75ABC" w:rsidRDefault="00F75ABC" w:rsidP="00875A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5ABC" w:rsidRPr="00F75ABC" w:rsidRDefault="00F75ABC" w:rsidP="00875A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подтвердили заявленную </w:t>
            </w:r>
          </w:p>
          <w:p w:rsidR="00F75ABC" w:rsidRPr="00F75ABC" w:rsidRDefault="00F75ABC" w:rsidP="00875A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квалификационную категорию </w:t>
            </w:r>
          </w:p>
          <w:p w:rsidR="00F75ABC" w:rsidRPr="00F75ABC" w:rsidRDefault="00F75ABC" w:rsidP="00875A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(первую, высшую)</w:t>
            </w:r>
          </w:p>
        </w:tc>
      </w:tr>
      <w:tr w:rsidR="00F75ABC" w:rsidRPr="00FE0224" w:rsidTr="00F75ABC"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852190" w:rsidRDefault="00F75ABC" w:rsidP="00875AD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первую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высшую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со второй на первую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с первой на высшую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с   высшей на первую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852190" w:rsidRDefault="00F75ABC" w:rsidP="00875AD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5ABC" w:rsidRPr="0024476D" w:rsidTr="00F75ABC">
        <w:trPr>
          <w:trHeight w:val="85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C" w:rsidRPr="00F75ABC" w:rsidRDefault="00F75ABC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B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035F7D" w:rsidRPr="00035F7D" w:rsidRDefault="00035F7D" w:rsidP="00035F7D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F7D">
        <w:rPr>
          <w:rFonts w:ascii="Times New Roman" w:eastAsia="Calibri" w:hAnsi="Times New Roman" w:cs="Times New Roman"/>
          <w:sz w:val="24"/>
          <w:szCs w:val="24"/>
        </w:rPr>
        <w:t>из общего количества (всего)  педагогических работников, пр</w:t>
      </w:r>
      <w:r>
        <w:rPr>
          <w:rFonts w:ascii="Times New Roman" w:hAnsi="Times New Roman" w:cs="Times New Roman"/>
          <w:sz w:val="24"/>
          <w:szCs w:val="24"/>
        </w:rPr>
        <w:t xml:space="preserve">ошли аттестацию через профсоюз </w:t>
      </w:r>
      <w:r w:rsidR="005B519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F7D">
        <w:rPr>
          <w:rFonts w:ascii="Times New Roman" w:eastAsia="Calibri" w:hAnsi="Times New Roman" w:cs="Times New Roman"/>
          <w:sz w:val="24"/>
          <w:szCs w:val="24"/>
        </w:rPr>
        <w:t xml:space="preserve">чел., </w:t>
      </w:r>
      <w:r>
        <w:rPr>
          <w:rFonts w:ascii="Times New Roman" w:hAnsi="Times New Roman" w:cs="Times New Roman"/>
          <w:sz w:val="24"/>
          <w:szCs w:val="24"/>
        </w:rPr>
        <w:t xml:space="preserve">из них на 1 категорию </w:t>
      </w:r>
      <w:r w:rsidR="005B5191">
        <w:rPr>
          <w:rFonts w:ascii="Times New Roman" w:eastAsia="Calibri" w:hAnsi="Times New Roman" w:cs="Times New Roman"/>
          <w:sz w:val="24"/>
          <w:szCs w:val="24"/>
        </w:rPr>
        <w:t>3</w:t>
      </w:r>
      <w:r w:rsidRPr="00035F7D">
        <w:rPr>
          <w:rFonts w:ascii="Times New Roman" w:eastAsia="Calibri" w:hAnsi="Times New Roman" w:cs="Times New Roman"/>
          <w:sz w:val="24"/>
          <w:szCs w:val="24"/>
        </w:rPr>
        <w:t>чел., на высшу</w:t>
      </w:r>
      <w:r>
        <w:rPr>
          <w:rFonts w:ascii="Times New Roman" w:hAnsi="Times New Roman" w:cs="Times New Roman"/>
          <w:sz w:val="24"/>
          <w:szCs w:val="24"/>
        </w:rPr>
        <w:t xml:space="preserve">ю категорию </w:t>
      </w:r>
      <w:r w:rsidR="005B5191">
        <w:rPr>
          <w:rFonts w:ascii="Times New Roman" w:eastAsia="Calibri" w:hAnsi="Times New Roman" w:cs="Times New Roman"/>
          <w:sz w:val="24"/>
          <w:szCs w:val="24"/>
        </w:rPr>
        <w:t>0</w:t>
      </w:r>
      <w:r w:rsidRPr="00035F7D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615562" w:rsidRPr="0010618D" w:rsidRDefault="00E45232" w:rsidP="001061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32">
        <w:rPr>
          <w:rFonts w:ascii="Times New Roman" w:hAnsi="Times New Roman" w:cs="Times New Roman"/>
          <w:sz w:val="24"/>
          <w:szCs w:val="24"/>
        </w:rPr>
        <w:t>В</w:t>
      </w:r>
      <w:r w:rsidR="00615562" w:rsidRPr="00E45232">
        <w:rPr>
          <w:rFonts w:ascii="Times New Roman" w:hAnsi="Times New Roman" w:cs="Times New Roman"/>
          <w:sz w:val="24"/>
          <w:szCs w:val="24"/>
        </w:rPr>
        <w:t xml:space="preserve"> экспертных комиссиях Министерства образования Тверской области по экспертизе </w:t>
      </w:r>
      <w:proofErr w:type="spellStart"/>
      <w:r w:rsidR="00615562" w:rsidRPr="00E45232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="00615562" w:rsidRPr="00E45232">
        <w:rPr>
          <w:rFonts w:ascii="Times New Roman" w:hAnsi="Times New Roman" w:cs="Times New Roman"/>
          <w:sz w:val="24"/>
          <w:szCs w:val="24"/>
        </w:rPr>
        <w:t xml:space="preserve"> работников образования </w:t>
      </w:r>
      <w:proofErr w:type="spellStart"/>
      <w:r w:rsidR="00615562" w:rsidRPr="00E4523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15562" w:rsidRPr="00E45232">
        <w:rPr>
          <w:rFonts w:ascii="Times New Roman" w:hAnsi="Times New Roman" w:cs="Times New Roman"/>
          <w:sz w:val="24"/>
          <w:szCs w:val="24"/>
        </w:rPr>
        <w:t xml:space="preserve"> </w:t>
      </w:r>
      <w:r w:rsidR="00EA479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15562" w:rsidRPr="00E45232">
        <w:rPr>
          <w:rFonts w:ascii="Times New Roman" w:hAnsi="Times New Roman" w:cs="Times New Roman"/>
          <w:sz w:val="24"/>
          <w:szCs w:val="24"/>
        </w:rPr>
        <w:t xml:space="preserve">на первую и высшую квалификационную категории работают </w:t>
      </w:r>
      <w:r w:rsidR="000066C9">
        <w:rPr>
          <w:rFonts w:ascii="Times New Roman" w:hAnsi="Times New Roman" w:cs="Times New Roman"/>
          <w:sz w:val="24"/>
          <w:szCs w:val="24"/>
        </w:rPr>
        <w:t>8</w:t>
      </w:r>
      <w:r w:rsidR="00615562" w:rsidRPr="00E45232">
        <w:rPr>
          <w:rFonts w:ascii="Times New Roman" w:hAnsi="Times New Roman" w:cs="Times New Roman"/>
          <w:sz w:val="24"/>
          <w:szCs w:val="24"/>
        </w:rPr>
        <w:t xml:space="preserve"> педагогов МБОУ УСОШ №1 им. </w:t>
      </w:r>
      <w:proofErr w:type="spellStart"/>
      <w:r w:rsidR="00615562" w:rsidRPr="00E45232">
        <w:rPr>
          <w:rFonts w:ascii="Times New Roman" w:hAnsi="Times New Roman" w:cs="Times New Roman"/>
          <w:sz w:val="24"/>
          <w:szCs w:val="24"/>
        </w:rPr>
        <w:t>А.С.Попова</w:t>
      </w:r>
      <w:proofErr w:type="spellEnd"/>
      <w:r w:rsidR="00615562" w:rsidRPr="00E452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5562" w:rsidRPr="00E45232">
        <w:rPr>
          <w:rFonts w:ascii="Times New Roman" w:hAnsi="Times New Roman" w:cs="Times New Roman"/>
          <w:sz w:val="24"/>
          <w:szCs w:val="24"/>
        </w:rPr>
        <w:t>Сосипатрова</w:t>
      </w:r>
      <w:proofErr w:type="spellEnd"/>
      <w:r w:rsidR="00615562" w:rsidRPr="00E45232">
        <w:rPr>
          <w:rFonts w:ascii="Times New Roman" w:hAnsi="Times New Roman" w:cs="Times New Roman"/>
          <w:sz w:val="24"/>
          <w:szCs w:val="24"/>
        </w:rPr>
        <w:t xml:space="preserve"> Е.В., Курапова Н.А., Лебедева Т.А., Хильченко Н.В.</w:t>
      </w:r>
      <w:proofErr w:type="gramStart"/>
      <w:r w:rsidR="00615562" w:rsidRPr="00E4523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15562" w:rsidRPr="00E45232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  <w:proofErr w:type="gramEnd"/>
      <w:r w:rsidR="00615562" w:rsidRPr="00E45232">
        <w:rPr>
          <w:rFonts w:ascii="Times New Roman" w:hAnsi="Times New Roman" w:cs="Times New Roman"/>
          <w:sz w:val="24"/>
          <w:szCs w:val="24"/>
        </w:rPr>
        <w:t xml:space="preserve"> Л.Н., Мезенцева И.В., </w:t>
      </w:r>
      <w:proofErr w:type="spellStart"/>
      <w:r w:rsidR="00615562" w:rsidRPr="00E45232">
        <w:rPr>
          <w:rFonts w:ascii="Times New Roman" w:hAnsi="Times New Roman" w:cs="Times New Roman"/>
          <w:sz w:val="24"/>
          <w:szCs w:val="24"/>
        </w:rPr>
        <w:t>Нурматова</w:t>
      </w:r>
      <w:proofErr w:type="spellEnd"/>
      <w:r w:rsidR="00615562" w:rsidRPr="00E45232">
        <w:rPr>
          <w:rFonts w:ascii="Times New Roman" w:hAnsi="Times New Roman" w:cs="Times New Roman"/>
          <w:sz w:val="24"/>
          <w:szCs w:val="24"/>
        </w:rPr>
        <w:t xml:space="preserve"> Ю.В., Лисицына С.О.). </w:t>
      </w:r>
    </w:p>
    <w:p w:rsidR="00615562" w:rsidRPr="00615562" w:rsidRDefault="00615562" w:rsidP="0010618D">
      <w:pPr>
        <w:pStyle w:val="a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B5191" w:rsidRDefault="005B5191" w:rsidP="005B5191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Перспективный план аттестации педагогических работников</w:t>
      </w:r>
    </w:p>
    <w:p w:rsidR="005B5191" w:rsidRPr="005B5191" w:rsidRDefault="005B5191" w:rsidP="005B5191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УСОШ №1 им. А.С. Попова 2023-2024 гг.</w:t>
      </w:r>
    </w:p>
    <w:tbl>
      <w:tblPr>
        <w:tblStyle w:val="a5"/>
        <w:tblpPr w:leftFromText="180" w:rightFromText="180" w:vertAnchor="text" w:horzAnchor="margin" w:tblpXSpec="center" w:tblpY="247"/>
        <w:tblW w:w="10170" w:type="dxa"/>
        <w:tblLayout w:type="fixed"/>
        <w:tblLook w:val="04A0" w:firstRow="1" w:lastRow="0" w:firstColumn="1" w:lastColumn="0" w:noHBand="0" w:noVBand="1"/>
      </w:tblPr>
      <w:tblGrid>
        <w:gridCol w:w="1808"/>
        <w:gridCol w:w="2836"/>
        <w:gridCol w:w="1985"/>
        <w:gridCol w:w="1840"/>
        <w:gridCol w:w="1701"/>
      </w:tblGrid>
      <w:tr w:rsidR="005B5191" w:rsidTr="00875AD3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предыдущей КК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заявления</w:t>
            </w:r>
          </w:p>
        </w:tc>
      </w:tr>
      <w:tr w:rsidR="005B5191" w:rsidTr="00875AD3">
        <w:trPr>
          <w:trHeight w:val="328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Ардашева Виктория Михайловна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</w:tr>
      <w:tr w:rsidR="005B5191" w:rsidTr="00875AD3">
        <w:trPr>
          <w:trHeight w:val="328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Татьяна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</w:tr>
      <w:tr w:rsidR="005B5191" w:rsidTr="00875AD3">
        <w:trPr>
          <w:trHeight w:val="328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</w:tr>
      <w:tr w:rsidR="005B5191" w:rsidTr="00875AD3">
        <w:trPr>
          <w:trHeight w:val="328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</w:tr>
      <w:tr w:rsidR="005B5191" w:rsidTr="00875AD3">
        <w:trPr>
          <w:trHeight w:val="328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</w:tr>
      <w:tr w:rsidR="005B5191" w:rsidTr="00875AD3">
        <w:trPr>
          <w:trHeight w:val="328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Елена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</w:tr>
      <w:tr w:rsidR="005B5191" w:rsidTr="00875AD3">
        <w:trPr>
          <w:trHeight w:val="328"/>
        </w:trPr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Наталья Валентиновна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</w:tr>
      <w:tr w:rsidR="005B5191" w:rsidTr="00875AD3">
        <w:trPr>
          <w:trHeight w:val="301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Викторовна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01.02.2024</w:t>
            </w:r>
          </w:p>
        </w:tc>
      </w:tr>
      <w:tr w:rsidR="005B5191" w:rsidTr="00875AD3">
        <w:trPr>
          <w:trHeight w:val="333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Ольга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</w:pPr>
            <w:r w:rsidRPr="0012589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5B5191" w:rsidTr="00875AD3">
        <w:trPr>
          <w:trHeight w:val="333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</w:pPr>
            <w:r w:rsidRPr="0012589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08.10.2023</w:t>
            </w:r>
          </w:p>
        </w:tc>
      </w:tr>
      <w:tr w:rsidR="005B5191" w:rsidTr="00875AD3">
        <w:trPr>
          <w:trHeight w:val="333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</w:pPr>
            <w:r w:rsidRPr="0012589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08.10.2023</w:t>
            </w:r>
          </w:p>
        </w:tc>
      </w:tr>
      <w:tr w:rsidR="005B5191" w:rsidTr="00875AD3">
        <w:trPr>
          <w:trHeight w:val="333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</w:pPr>
            <w:r w:rsidRPr="0012589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</w:p>
        </w:tc>
      </w:tr>
      <w:tr w:rsidR="005B5191" w:rsidTr="00875AD3">
        <w:trPr>
          <w:trHeight w:val="333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Хильченко Наталья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</w:pPr>
            <w:r w:rsidRPr="0012589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</w:p>
        </w:tc>
      </w:tr>
      <w:tr w:rsidR="005B5191" w:rsidTr="00875AD3">
        <w:trPr>
          <w:trHeight w:val="333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</w:pPr>
            <w:r w:rsidRPr="0012589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01.12.2023</w:t>
            </w:r>
          </w:p>
        </w:tc>
      </w:tr>
      <w:tr w:rsidR="005B5191" w:rsidTr="00875AD3">
        <w:trPr>
          <w:trHeight w:val="333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09.01.2024</w:t>
            </w:r>
          </w:p>
        </w:tc>
      </w:tr>
      <w:tr w:rsidR="005B5191" w:rsidTr="00875AD3">
        <w:trPr>
          <w:trHeight w:val="333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</w:pPr>
            <w:r w:rsidRPr="0012589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15.03.2024</w:t>
            </w:r>
          </w:p>
        </w:tc>
      </w:tr>
      <w:tr w:rsidR="005B5191" w:rsidTr="00875AD3">
        <w:trPr>
          <w:trHeight w:val="333"/>
        </w:trPr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191" w:rsidRDefault="005B5191" w:rsidP="008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15.03.2024</w:t>
            </w:r>
          </w:p>
        </w:tc>
      </w:tr>
    </w:tbl>
    <w:p w:rsidR="005B5191" w:rsidRDefault="005B5191" w:rsidP="005B5191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E44" w:rsidRDefault="00126E44" w:rsidP="00126E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учителей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2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B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2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="0022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5191" w:rsidRDefault="005B5191" w:rsidP="005B5191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523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1560"/>
        <w:gridCol w:w="1417"/>
        <w:gridCol w:w="67"/>
      </w:tblGrid>
      <w:tr w:rsidR="005B5191" w:rsidRPr="00762EAA" w:rsidTr="0081669E">
        <w:trPr>
          <w:gridAfter w:val="1"/>
          <w:wAfter w:w="67" w:type="dxa"/>
        </w:trPr>
        <w:tc>
          <w:tcPr>
            <w:tcW w:w="1951" w:type="dxa"/>
          </w:tcPr>
          <w:p w:rsidR="005B5191" w:rsidRPr="00762EAA" w:rsidRDefault="005B5191" w:rsidP="00F35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B5191" w:rsidRPr="006963A0" w:rsidRDefault="005B5191" w:rsidP="0087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0">
              <w:rPr>
                <w:rFonts w:ascii="Times New Roman" w:hAnsi="Times New Roman"/>
                <w:sz w:val="20"/>
                <w:szCs w:val="20"/>
              </w:rPr>
              <w:t>Переподготовка педагогических работников</w:t>
            </w:r>
          </w:p>
        </w:tc>
        <w:tc>
          <w:tcPr>
            <w:tcW w:w="1843" w:type="dxa"/>
          </w:tcPr>
          <w:p w:rsidR="005B5191" w:rsidRPr="006963A0" w:rsidRDefault="005B5191" w:rsidP="0087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0">
              <w:rPr>
                <w:rFonts w:ascii="Times New Roman" w:hAnsi="Times New Roman"/>
                <w:sz w:val="20"/>
                <w:szCs w:val="20"/>
              </w:rPr>
              <w:t>Реализация обновленных ФГОС 2021 года</w:t>
            </w:r>
          </w:p>
          <w:p w:rsidR="005B5191" w:rsidRPr="006963A0" w:rsidRDefault="005B5191" w:rsidP="0087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A0">
              <w:rPr>
                <w:rFonts w:ascii="Times New Roman" w:hAnsi="Times New Roman"/>
                <w:sz w:val="20"/>
                <w:szCs w:val="20"/>
              </w:rPr>
              <w:t>по разным предметам</w:t>
            </w:r>
          </w:p>
        </w:tc>
        <w:tc>
          <w:tcPr>
            <w:tcW w:w="1842" w:type="dxa"/>
          </w:tcPr>
          <w:p w:rsidR="005B5191" w:rsidRPr="006963A0" w:rsidRDefault="005B5191" w:rsidP="0087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0">
              <w:rPr>
                <w:rFonts w:ascii="Times New Roman" w:eastAsia="Calibri" w:hAnsi="Times New Roman"/>
                <w:sz w:val="20"/>
                <w:szCs w:val="20"/>
              </w:rPr>
              <w:t>Инклюзивное образование в основной и средней школе: методы и приемы работы учителя</w:t>
            </w:r>
          </w:p>
        </w:tc>
        <w:tc>
          <w:tcPr>
            <w:tcW w:w="1560" w:type="dxa"/>
          </w:tcPr>
          <w:p w:rsidR="005B5191" w:rsidRPr="006963A0" w:rsidRDefault="005B5191" w:rsidP="0087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0">
              <w:rPr>
                <w:rFonts w:ascii="Times New Roman" w:hAnsi="Times New Roman"/>
                <w:sz w:val="20"/>
                <w:szCs w:val="20"/>
              </w:rPr>
              <w:t>«Цифровая грамотность педагогического работника»</w:t>
            </w:r>
          </w:p>
        </w:tc>
        <w:tc>
          <w:tcPr>
            <w:tcW w:w="1417" w:type="dxa"/>
          </w:tcPr>
          <w:p w:rsidR="005B5191" w:rsidRPr="006963A0" w:rsidRDefault="005B5191" w:rsidP="0087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финансовой грамотности обучающихся с использованием интерактивных технологий и цифровых образовательных  ресурсов</w:t>
            </w:r>
          </w:p>
        </w:tc>
      </w:tr>
      <w:tr w:rsidR="005B5191" w:rsidTr="0081669E">
        <w:tc>
          <w:tcPr>
            <w:tcW w:w="1951" w:type="dxa"/>
          </w:tcPr>
          <w:p w:rsidR="005B5191" w:rsidRPr="005B5191" w:rsidRDefault="005B5191" w:rsidP="00F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843" w:type="dxa"/>
          </w:tcPr>
          <w:p w:rsidR="005B5191" w:rsidRPr="005B5191" w:rsidRDefault="002324C2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191" w:rsidTr="0081669E">
        <w:tc>
          <w:tcPr>
            <w:tcW w:w="1951" w:type="dxa"/>
          </w:tcPr>
          <w:p w:rsidR="005B5191" w:rsidRPr="005B5191" w:rsidRDefault="005B5191" w:rsidP="00F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gridSpan w:val="2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191" w:rsidTr="0081669E">
        <w:tc>
          <w:tcPr>
            <w:tcW w:w="1951" w:type="dxa"/>
          </w:tcPr>
          <w:p w:rsidR="005B5191" w:rsidRPr="005B5191" w:rsidRDefault="005B5191" w:rsidP="00F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Иные педагогические работники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191" w:rsidRPr="00F22483" w:rsidTr="0081669E">
        <w:tc>
          <w:tcPr>
            <w:tcW w:w="1951" w:type="dxa"/>
          </w:tcPr>
          <w:p w:rsidR="005B5191" w:rsidRPr="005B5191" w:rsidRDefault="005B5191" w:rsidP="00F3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</w:tcPr>
          <w:p w:rsidR="005B5191" w:rsidRPr="005B5191" w:rsidRDefault="002324C2" w:rsidP="0087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3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4" w:type="dxa"/>
            <w:gridSpan w:val="2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26E44" w:rsidRDefault="00126E44" w:rsidP="0012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794"/>
        <w:gridCol w:w="1701"/>
        <w:gridCol w:w="1324"/>
      </w:tblGrid>
      <w:tr w:rsidR="005B5191" w:rsidRPr="000F7392" w:rsidTr="0081669E">
        <w:tc>
          <w:tcPr>
            <w:tcW w:w="1985" w:type="dxa"/>
          </w:tcPr>
          <w:p w:rsidR="005B5191" w:rsidRPr="00762EAA" w:rsidRDefault="005B5191" w:rsidP="00F35E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B5191" w:rsidRPr="006963A0" w:rsidRDefault="005B5191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3A0">
              <w:rPr>
                <w:rFonts w:ascii="Times New Roman" w:hAnsi="Times New Roman"/>
                <w:sz w:val="20"/>
                <w:szCs w:val="20"/>
              </w:rPr>
              <w:t>Оказание первой помощи пострадавшим на производстве</w:t>
            </w:r>
          </w:p>
        </w:tc>
        <w:tc>
          <w:tcPr>
            <w:tcW w:w="1843" w:type="dxa"/>
          </w:tcPr>
          <w:p w:rsidR="005B5191" w:rsidRDefault="005B5191" w:rsidP="0087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0">
              <w:rPr>
                <w:rFonts w:ascii="Times New Roman" w:hAnsi="Times New Roman"/>
                <w:sz w:val="20"/>
                <w:szCs w:val="20"/>
              </w:rPr>
              <w:t>Обеспечение мер пожарной безопасности на объектах защиты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5B5191" w:rsidRDefault="005B5191" w:rsidP="0087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191" w:rsidRPr="006963A0" w:rsidRDefault="005B5191" w:rsidP="00875A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5E1">
              <w:rPr>
                <w:rFonts w:ascii="Times New Roman" w:hAnsi="Times New Roman"/>
                <w:sz w:val="20"/>
                <w:szCs w:val="20"/>
              </w:rPr>
              <w:t>Организация безопасности в школе по последним требованиям</w:t>
            </w:r>
          </w:p>
        </w:tc>
        <w:tc>
          <w:tcPr>
            <w:tcW w:w="1794" w:type="dxa"/>
          </w:tcPr>
          <w:p w:rsidR="005B5191" w:rsidRPr="006963A0" w:rsidRDefault="005B5191" w:rsidP="00875AD3">
            <w:pPr>
              <w:rPr>
                <w:sz w:val="20"/>
                <w:szCs w:val="20"/>
              </w:rPr>
            </w:pPr>
            <w:r w:rsidRPr="006963A0">
              <w:rPr>
                <w:rFonts w:ascii="Times New Roman" w:eastAsia="Calibri" w:hAnsi="Times New Roman"/>
                <w:sz w:val="20"/>
                <w:szCs w:val="20"/>
              </w:rPr>
              <w:t>Использование современного учебного оборудования в центрах образования естественно -научной и технологической направленностей «Точка роста»</w:t>
            </w:r>
          </w:p>
        </w:tc>
        <w:tc>
          <w:tcPr>
            <w:tcW w:w="1701" w:type="dxa"/>
          </w:tcPr>
          <w:p w:rsidR="005B5191" w:rsidRDefault="005B5191" w:rsidP="00875A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B05E1">
              <w:rPr>
                <w:rFonts w:ascii="Times New Roman" w:eastAsia="Calibri" w:hAnsi="Times New Roman"/>
                <w:sz w:val="20"/>
                <w:szCs w:val="20"/>
              </w:rPr>
              <w:t>Психолого-педагогическая компетентность педагога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/</w:t>
            </w:r>
          </w:p>
          <w:p w:rsidR="005B5191" w:rsidRDefault="005B5191" w:rsidP="00875A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5191" w:rsidRPr="00EB05E1" w:rsidRDefault="005B5191" w:rsidP="00875A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5E1">
              <w:rPr>
                <w:rFonts w:ascii="Times New Roman" w:hAnsi="Times New Roman"/>
                <w:sz w:val="20"/>
                <w:szCs w:val="20"/>
              </w:rPr>
              <w:t>Взаимодействие с родителями обучающихся для достижения образовательных результатов в ОО</w:t>
            </w:r>
          </w:p>
        </w:tc>
        <w:tc>
          <w:tcPr>
            <w:tcW w:w="1324" w:type="dxa"/>
          </w:tcPr>
          <w:p w:rsidR="005B5191" w:rsidRDefault="005B5191" w:rsidP="00875A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B05E1">
              <w:rPr>
                <w:rFonts w:ascii="Times New Roman" w:eastAsia="Calibri" w:hAnsi="Times New Roman"/>
                <w:sz w:val="20"/>
                <w:szCs w:val="20"/>
              </w:rPr>
              <w:t>Наставничество: философия, методология, технологии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/</w:t>
            </w:r>
          </w:p>
          <w:p w:rsidR="005B5191" w:rsidRDefault="005B5191" w:rsidP="00875A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5191" w:rsidRPr="00EB05E1" w:rsidRDefault="005B5191" w:rsidP="00875A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B05E1">
              <w:rPr>
                <w:rFonts w:ascii="Times New Roman" w:hAnsi="Times New Roman"/>
                <w:sz w:val="20"/>
                <w:szCs w:val="20"/>
              </w:rPr>
              <w:t>Формирование у детей навыков безопасного участия в дорожном движении</w:t>
            </w:r>
          </w:p>
        </w:tc>
      </w:tr>
      <w:tr w:rsidR="005B5191" w:rsidRPr="00413AAD" w:rsidTr="0081669E">
        <w:tc>
          <w:tcPr>
            <w:tcW w:w="1985" w:type="dxa"/>
          </w:tcPr>
          <w:p w:rsidR="005B5191" w:rsidRPr="005B5191" w:rsidRDefault="005B5191" w:rsidP="00F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Административно-управленческий персонал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794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191" w:rsidRPr="00413AAD" w:rsidTr="0081669E">
        <w:tc>
          <w:tcPr>
            <w:tcW w:w="1985" w:type="dxa"/>
          </w:tcPr>
          <w:p w:rsidR="005B5191" w:rsidRPr="005B5191" w:rsidRDefault="005B5191" w:rsidP="00F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191" w:rsidRPr="00413AAD" w:rsidTr="0081669E">
        <w:tc>
          <w:tcPr>
            <w:tcW w:w="1985" w:type="dxa"/>
          </w:tcPr>
          <w:p w:rsidR="005B5191" w:rsidRPr="005B5191" w:rsidRDefault="005B5191" w:rsidP="00F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Иные педагогические работники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324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191" w:rsidRPr="00413AAD" w:rsidTr="0081669E">
        <w:tc>
          <w:tcPr>
            <w:tcW w:w="1985" w:type="dxa"/>
          </w:tcPr>
          <w:p w:rsidR="005B5191" w:rsidRPr="005B5191" w:rsidRDefault="005B5191" w:rsidP="00F3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5B5191" w:rsidRPr="005B5191" w:rsidRDefault="005B5191" w:rsidP="0087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62EAA" w:rsidRDefault="00762EAA" w:rsidP="0012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191" w:rsidRDefault="00615562" w:rsidP="000A1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</w:t>
      </w:r>
      <w:r w:rsidR="00126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повышения квалификации в 202</w:t>
      </w:r>
      <w:r w:rsidR="005B51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5232" w:rsidRPr="000A182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B51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являлась </w:t>
      </w:r>
      <w:r w:rsidR="0012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учителей к преподаванию в </w:t>
      </w:r>
      <w:r w:rsidR="000A182C" w:rsidRPr="000A1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3A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ловиях реализации </w:t>
      </w:r>
      <w:r w:rsidR="0081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обновленных </w:t>
      </w:r>
      <w:r w:rsidR="003A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8166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A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="00775C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 учителей-предметников (</w:t>
      </w:r>
      <w:r w:rsidR="005B519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A182C" w:rsidRPr="000A182C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77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="00775C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77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</w:t>
      </w:r>
      <w:r w:rsidR="000A182C" w:rsidRPr="000A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 учителей русского языка и литературы, математики, ОБЖ, физкультуры, ИЗО.</w:t>
      </w:r>
    </w:p>
    <w:p w:rsidR="00615562" w:rsidRPr="000A182C" w:rsidRDefault="00615562" w:rsidP="000A18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учебном году планируется </w:t>
      </w:r>
      <w:r w:rsidR="007C6497" w:rsidRPr="000A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по </w:t>
      </w:r>
      <w:r w:rsidR="003A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«Школа современного учителя»</w:t>
      </w:r>
      <w:r w:rsidR="0077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5C56" w:rsidRPr="00762EAA">
        <w:rPr>
          <w:rFonts w:ascii="Times New Roman" w:hAnsi="Times New Roman"/>
          <w:sz w:val="24"/>
          <w:szCs w:val="24"/>
        </w:rPr>
        <w:t>«Цифровая грамотность педагогического работника»</w:t>
      </w:r>
      <w:r w:rsidR="00D65896">
        <w:rPr>
          <w:rFonts w:ascii="Times New Roman" w:hAnsi="Times New Roman"/>
          <w:sz w:val="24"/>
          <w:szCs w:val="24"/>
        </w:rPr>
        <w:t>, «Реализация обновленных ФГОС и ФООП»</w:t>
      </w:r>
      <w:r w:rsidR="00775C56">
        <w:rPr>
          <w:rFonts w:ascii="Times New Roman" w:hAnsi="Times New Roman"/>
          <w:sz w:val="24"/>
          <w:szCs w:val="24"/>
        </w:rPr>
        <w:t>.</w:t>
      </w:r>
    </w:p>
    <w:p w:rsidR="00F867E2" w:rsidRDefault="00F867E2" w:rsidP="005F2779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9" w:rsidRPr="008D11F7" w:rsidRDefault="005F2779" w:rsidP="005F2779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8D11F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D1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преемственности при организации образовательного процесса</w:t>
      </w:r>
    </w:p>
    <w:p w:rsidR="005F2779" w:rsidRDefault="005F2779" w:rsidP="005F277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проблем нашей школы является проблема преемственности между начальным общим и основным о</w:t>
      </w:r>
      <w:r w:rsidR="003A1949">
        <w:rPr>
          <w:rFonts w:ascii="Times New Roman" w:hAnsi="Times New Roman" w:cs="Times New Roman"/>
          <w:sz w:val="24"/>
          <w:szCs w:val="24"/>
        </w:rPr>
        <w:t>бщим образованием. В ноябре 202</w:t>
      </w:r>
      <w:r w:rsidR="00D658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прошли консилиумы по адаптации пятиклассников в основной школе</w:t>
      </w:r>
      <w:r w:rsidR="003A1949">
        <w:rPr>
          <w:rFonts w:ascii="Times New Roman" w:hAnsi="Times New Roman" w:cs="Times New Roman"/>
          <w:sz w:val="24"/>
          <w:szCs w:val="24"/>
        </w:rPr>
        <w:t xml:space="preserve"> и вновь прибывших детей в 10 класс</w:t>
      </w:r>
      <w:r>
        <w:rPr>
          <w:rFonts w:ascii="Times New Roman" w:hAnsi="Times New Roman" w:cs="Times New Roman"/>
          <w:sz w:val="24"/>
          <w:szCs w:val="24"/>
        </w:rPr>
        <w:t>. По результатам консилиума был разработан план мероприятий по преемственности между начальной и основной школы на этот учебный год.</w:t>
      </w:r>
    </w:p>
    <w:p w:rsidR="005F2779" w:rsidRDefault="005F2779" w:rsidP="005F277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5F2779" w:rsidRDefault="005F2779" w:rsidP="005F2779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2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работы МБОУ УСОШ №1 им. А.С.Попова по обеспечению преемс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твенности между НОО и ООО</w:t>
      </w:r>
      <w:r w:rsidR="003A1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202</w:t>
      </w:r>
      <w:r w:rsidR="00D658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D658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3132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учебном году.</w:t>
      </w:r>
    </w:p>
    <w:p w:rsidR="005F2779" w:rsidRPr="003132C8" w:rsidRDefault="005F2779" w:rsidP="005F2779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spacing w:val="-25"/>
          <w:kern w:val="36"/>
          <w:sz w:val="24"/>
          <w:szCs w:val="24"/>
          <w:u w:val="single"/>
          <w:lang w:eastAsia="ru-RU"/>
        </w:rPr>
      </w:pPr>
    </w:p>
    <w:tbl>
      <w:tblPr>
        <w:tblW w:w="1063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2410"/>
        <w:gridCol w:w="850"/>
        <w:gridCol w:w="1701"/>
        <w:gridCol w:w="2552"/>
      </w:tblGrid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 проводимого мероприятия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Отражение результата и выход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зам. директора по УВР, ВР и школьного психолога с учителями-предметниками и классными руководителями 5-х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классных руководителей и учителей-предметников с особенностями адаптационного периода учащихся 5-х классов и планом работы по преемственности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F56E6B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6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F2779"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Скорректированный план работы по преемственности на период адаптации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Стартовые контрольные работы 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5-х классов по русскому языку и математике (входной контроль)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качество знаний, развитие УУД и предметных навыков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(приобретенных в начальной школе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3A1949" w:rsidP="00D65896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D6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5-х классах при участии 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учителей-предметников и педагога-психолога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родителей с 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особенностями адаптационного периода учащихся 5-х классов, с содержанием и методами обучения уровня основного общего образования, с системой требований, с целями задачами работы по преемственности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в классных журналах, 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нестандартных ситуаций и взаимных претензий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консилиум по 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адаптации учащихся к условиям и требованиям средней школы, определение перспектив развития учащихся и классных коллективов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 по вопросам адаптации учащихся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расстановка кадров для работы в 5-х классах на будущий учебный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педагогического состава для осуществления дальнейшего плана работы по преемственности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3A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декабрь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 и ВР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тарификация, собеседование с учителями-предметниками о целях и задачах предстоящей работы по преемственности</w:t>
            </w:r>
          </w:p>
        </w:tc>
      </w:tr>
      <w:tr w:rsidR="005F2779" w:rsidRPr="00355E6E" w:rsidTr="0001478C">
        <w:trPr>
          <w:trHeight w:val="134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итогами работы по адаптации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по ликвидации выявленных пробелов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консилиум учителей 4-х классов и потенциальных учителей будущих 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5-х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целей, задач и мероприятий по подготовке учащихся выпускных классов начальной школы к успешной адаптации в средней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 и ВР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плана совместной деятельности учителей 4-х и 5-х классов, согласование расписания для </w:t>
            </w:r>
            <w:proofErr w:type="spellStart"/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контрольных срезов знаний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классными коллективами выпускных 4-х классов, посещение уроков  администрацией, учителями-предметниками, 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будущими классными руководителями.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программы начальных классов, ознакомление с выпускниками 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4-х классов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УВР, учителя начальных классов, 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председателями МО консультаций для учителей начальной школы и учителей-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предметников будущих 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5-х классов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ВПР учителями основной школы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основной школы с формированием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результатов. Анализ «западающих» тем и результатов.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учителя-предметники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и статистические отчеты по итогам ВПР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тестирование учащихся 4-х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личности выпускников начальной школы, анализ результатов диагностики уровня ЗУН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психологической характеристики учащихся и классных коллективов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4-х классах учителями-предметниками и будущими классными руководителями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их работоспособности, познавательной активности, мотивации к обучению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психологической характеристики учащихся и классных коллективов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мониторинга за курс начальной школы по русскому языку, математике, окружающему миру, проектной деятельности в присутствии учителей-ассистентов</w:t>
            </w:r>
            <w:r w:rsidR="003A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(ВПР)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за курс НОО, изучение готовности выпускников 4-х классов к дальнейшему обучению в средней школе</w:t>
            </w:r>
            <w:r w:rsidR="003A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ВПР учителями-предметниками основной школы в составе школьных комиссий.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выход на заседания МО, коррекция знаний учащихся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D65896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</w:t>
            </w:r>
            <w:r w:rsidR="005F2779"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5F2779"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2779"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 5</w:t>
            </w:r>
            <w:r w:rsidR="005F2779"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с участием учителей средней школы</w:t>
            </w:r>
          </w:p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 Знакомство родителей с учителями их детей, снятие психологического барьера настороженного ожидания трудностей обучения в 5-м классе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D65896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896" w:rsidRPr="00355E6E" w:rsidRDefault="005F2779" w:rsidP="00D65896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перспек</w:t>
            </w:r>
            <w:r w:rsidR="00D6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 дальнейшего обучения детей. </w:t>
            </w:r>
            <w:r w:rsidR="00D65896"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режимом школы и учебным планом 5 классов.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обучающихся 4-х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их с перспективами обучения детей</w:t>
            </w: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5-ом классе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D65896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="00D6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педагог-психолог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5F2779" w:rsidRPr="00355E6E" w:rsidTr="0001478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D65896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учителей по обеспечению преемственности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 и ООО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79" w:rsidRPr="00355E6E" w:rsidRDefault="005F2779" w:rsidP="0001478C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преемственности на следующий год с учетом полученного опыта</w:t>
            </w:r>
          </w:p>
        </w:tc>
      </w:tr>
    </w:tbl>
    <w:p w:rsidR="005F2779" w:rsidRPr="00355E6E" w:rsidRDefault="005F2779" w:rsidP="005F2779">
      <w:pPr>
        <w:rPr>
          <w:rFonts w:ascii="Times New Roman" w:hAnsi="Times New Roman" w:cs="Times New Roman"/>
        </w:rPr>
      </w:pPr>
    </w:p>
    <w:p w:rsidR="005F2779" w:rsidRDefault="005F2779" w:rsidP="005F277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итогов работы по преемственности показал, что основными дискуссионными проблемами между учителями различных ступеней являются следующие:</w:t>
      </w:r>
    </w:p>
    <w:p w:rsidR="005F2779" w:rsidRPr="00573C91" w:rsidRDefault="005F2779" w:rsidP="005F277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573C91">
        <w:rPr>
          <w:rFonts w:ascii="Times New Roman" w:hAnsi="Times New Roman" w:cs="Times New Roman"/>
          <w:sz w:val="24"/>
          <w:szCs w:val="24"/>
        </w:rPr>
        <w:t xml:space="preserve">-различные подходы к </w:t>
      </w:r>
      <w:r>
        <w:rPr>
          <w:rFonts w:ascii="Times New Roman" w:hAnsi="Times New Roman" w:cs="Times New Roman"/>
          <w:sz w:val="24"/>
          <w:szCs w:val="24"/>
        </w:rPr>
        <w:t>оцениванию обучающихся</w:t>
      </w:r>
      <w:r w:rsidRPr="00573C91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573C91">
        <w:rPr>
          <w:rFonts w:ascii="Times New Roman" w:hAnsi="Times New Roman" w:cs="Times New Roman"/>
          <w:sz w:val="24"/>
          <w:szCs w:val="24"/>
        </w:rPr>
        <w:t xml:space="preserve"> начальной школы и среднего звена;</w:t>
      </w:r>
    </w:p>
    <w:p w:rsidR="005F2779" w:rsidRPr="00573C91" w:rsidRDefault="005F2779" w:rsidP="005F277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573C91">
        <w:rPr>
          <w:rFonts w:ascii="Times New Roman" w:hAnsi="Times New Roman" w:cs="Times New Roman"/>
          <w:sz w:val="24"/>
          <w:szCs w:val="24"/>
        </w:rPr>
        <w:t xml:space="preserve">- нет общих </w:t>
      </w:r>
      <w:r>
        <w:rPr>
          <w:rFonts w:ascii="Times New Roman" w:hAnsi="Times New Roman" w:cs="Times New Roman"/>
          <w:sz w:val="24"/>
          <w:szCs w:val="24"/>
        </w:rPr>
        <w:t xml:space="preserve">критерий оценивания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896">
        <w:rPr>
          <w:rFonts w:ascii="Times New Roman" w:hAnsi="Times New Roman" w:cs="Times New Roman"/>
          <w:sz w:val="24"/>
          <w:szCs w:val="24"/>
        </w:rPr>
        <w:t xml:space="preserve"> и личностных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573C91">
        <w:rPr>
          <w:rFonts w:ascii="Times New Roman" w:hAnsi="Times New Roman" w:cs="Times New Roman"/>
          <w:sz w:val="24"/>
          <w:szCs w:val="24"/>
        </w:rPr>
        <w:t xml:space="preserve"> по основным предметам;</w:t>
      </w:r>
    </w:p>
    <w:p w:rsidR="005F2779" w:rsidRDefault="005F2779" w:rsidP="005F277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573C91">
        <w:rPr>
          <w:rFonts w:ascii="Times New Roman" w:hAnsi="Times New Roman" w:cs="Times New Roman"/>
          <w:sz w:val="24"/>
          <w:szCs w:val="24"/>
        </w:rPr>
        <w:t>- нет понимания в оформлении морфологического, синтаксического разборов примеров, задач, проверке уравнений и т.п.</w:t>
      </w:r>
    </w:p>
    <w:p w:rsidR="005F2779" w:rsidRDefault="005F2779" w:rsidP="005F277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573C91">
        <w:rPr>
          <w:rFonts w:ascii="Times New Roman" w:hAnsi="Times New Roman" w:cs="Times New Roman"/>
          <w:sz w:val="24"/>
          <w:szCs w:val="24"/>
        </w:rPr>
        <w:t>Работа по преемственности между начальной и основной школой будет продолжена в следующем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779" w:rsidRDefault="005F2779" w:rsidP="005F277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6A" w:rsidRDefault="00B33E6A" w:rsidP="007C554F">
      <w:pPr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EE7">
        <w:rPr>
          <w:rFonts w:ascii="Times New Roman" w:hAnsi="Times New Roman" w:cs="Times New Roman"/>
          <w:b/>
          <w:sz w:val="24"/>
          <w:szCs w:val="24"/>
        </w:rPr>
        <w:t>6</w:t>
      </w:r>
      <w:r w:rsidR="00EF549F">
        <w:rPr>
          <w:rFonts w:ascii="Times New Roman" w:hAnsi="Times New Roman" w:cs="Times New Roman"/>
          <w:b/>
          <w:sz w:val="24"/>
          <w:szCs w:val="24"/>
        </w:rPr>
        <w:t>.</w:t>
      </w:r>
      <w:r w:rsidRPr="00835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Внеурочная деятельность по предметам</w:t>
      </w:r>
    </w:p>
    <w:p w:rsidR="001C2C58" w:rsidRPr="006C7E2F" w:rsidRDefault="006C7E2F" w:rsidP="00B33E6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25.01.202</w:t>
      </w:r>
      <w:r w:rsidR="003E5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08.02.202</w:t>
      </w:r>
      <w:r w:rsidR="003E5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 в школе в рамках внеурочной деятельности по предметам проходили Дни Науки, Познания, Творчества</w:t>
      </w:r>
      <w:r w:rsidR="0051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Школьные методические объединения</w:t>
      </w:r>
      <w:r w:rsidR="00EF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по направлениям подготовили интересное содер</w:t>
      </w:r>
      <w:r w:rsidR="0051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жание каждого тематического дня, активно используя ресурсы Школьного радио, бегущую строку и телевизор на 1 этаже. </w:t>
      </w:r>
    </w:p>
    <w:p w:rsidR="007B7E3A" w:rsidRDefault="007B7E3A" w:rsidP="007B7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E3A" w:rsidRPr="00536E46" w:rsidRDefault="007B7E3A" w:rsidP="007B7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46">
        <w:rPr>
          <w:rFonts w:ascii="Times New Roman" w:hAnsi="Times New Roman" w:cs="Times New Roman"/>
          <w:b/>
          <w:sz w:val="24"/>
          <w:szCs w:val="24"/>
        </w:rPr>
        <w:t>Программа Дней наук, познания и творчества в школе- 2023.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25.01.2023 - Открытие Дней науки в школе.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E3A">
        <w:rPr>
          <w:rFonts w:ascii="Times New Roman" w:hAnsi="Times New Roman" w:cs="Times New Roman"/>
          <w:sz w:val="24"/>
          <w:szCs w:val="24"/>
        </w:rPr>
        <w:t>Радиовыпуск</w:t>
      </w:r>
      <w:proofErr w:type="spellEnd"/>
      <w:r w:rsidRPr="007B7E3A">
        <w:rPr>
          <w:rFonts w:ascii="Times New Roman" w:hAnsi="Times New Roman" w:cs="Times New Roman"/>
          <w:sz w:val="24"/>
          <w:szCs w:val="24"/>
        </w:rPr>
        <w:t>. Татьянин день.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- Научные открытия. Загадки и кроссворды.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-Фотозона «Фотография с Танюшкой»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- Конкурс изобретений «Потомки Кулибина»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- Встреча с интересными людьми «Сто вопросов студенту»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 xml:space="preserve">- Театр «Тут» ДШИ Н.Я. </w:t>
      </w:r>
      <w:proofErr w:type="spellStart"/>
      <w:r w:rsidRPr="007B7E3A">
        <w:rPr>
          <w:rFonts w:ascii="Times New Roman" w:hAnsi="Times New Roman" w:cs="Times New Roman"/>
          <w:sz w:val="24"/>
          <w:szCs w:val="24"/>
        </w:rPr>
        <w:t>Кологреевой</w:t>
      </w:r>
      <w:proofErr w:type="spellEnd"/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26.01.2023 –День математики.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27.01.2023 – День физики и астрономии.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30.01.2023 –День психологии.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31.01.2023 – День иностранных языков.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01.02.2023 - День физической культуры. Открытие месячника Здоровья и спорта.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02.02.2023 – День истории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03.02.2023 – День искусства и творчества.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06.02.2023 – День русского языка и литературы.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07.02.2023 – День естествознания в Точке роста.</w:t>
      </w:r>
    </w:p>
    <w:p w:rsidR="007B7E3A" w:rsidRPr="007B7E3A" w:rsidRDefault="007B7E3A" w:rsidP="007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3A">
        <w:rPr>
          <w:rFonts w:ascii="Times New Roman" w:hAnsi="Times New Roman" w:cs="Times New Roman"/>
          <w:sz w:val="24"/>
          <w:szCs w:val="24"/>
        </w:rPr>
        <w:t>08.02.2023 – День Российской науки. Закрытие Дней науки в школе. Фестиваль «Виват, наука!» Итоги конкурса изобретений «Потомки Кулибина»</w:t>
      </w:r>
    </w:p>
    <w:p w:rsidR="007B7E3A" w:rsidRDefault="007B7E3A" w:rsidP="006C7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75" w:type="dxa"/>
        <w:tblInd w:w="223" w:type="dxa"/>
        <w:tblLook w:val="04A0" w:firstRow="1" w:lastRow="0" w:firstColumn="1" w:lastColumn="0" w:noHBand="0" w:noVBand="1"/>
      </w:tblPr>
      <w:tblGrid>
        <w:gridCol w:w="1588"/>
        <w:gridCol w:w="2688"/>
        <w:gridCol w:w="3300"/>
        <w:gridCol w:w="2799"/>
      </w:tblGrid>
      <w:tr w:rsidR="00EF549F" w:rsidRPr="00A515A8" w:rsidTr="003E51D4">
        <w:tc>
          <w:tcPr>
            <w:tcW w:w="1588" w:type="dxa"/>
          </w:tcPr>
          <w:p w:rsidR="00EF549F" w:rsidRPr="00EF549F" w:rsidRDefault="00EF549F" w:rsidP="00EF54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F54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688" w:type="dxa"/>
          </w:tcPr>
          <w:p w:rsidR="00EF549F" w:rsidRPr="00EF549F" w:rsidRDefault="00EF549F" w:rsidP="00EF54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F54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300" w:type="dxa"/>
          </w:tcPr>
          <w:p w:rsidR="00EF549F" w:rsidRPr="00EF549F" w:rsidRDefault="00EF549F" w:rsidP="00EF54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F54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99" w:type="dxa"/>
          </w:tcPr>
          <w:p w:rsidR="00EF549F" w:rsidRPr="00EF549F" w:rsidRDefault="00EF549F" w:rsidP="00EF54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F54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EF549F" w:rsidRPr="00A515A8" w:rsidTr="003E51D4">
        <w:tc>
          <w:tcPr>
            <w:tcW w:w="1588" w:type="dxa"/>
          </w:tcPr>
          <w:p w:rsidR="00EF549F" w:rsidRDefault="00EF549F" w:rsidP="00EF54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F54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25.01</w:t>
            </w:r>
          </w:p>
          <w:p w:rsidR="00514988" w:rsidRDefault="00514988" w:rsidP="00EF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9F">
              <w:rPr>
                <w:rFonts w:ascii="Times New Roman" w:hAnsi="Times New Roman" w:cs="Times New Roman"/>
                <w:sz w:val="24"/>
                <w:szCs w:val="24"/>
              </w:rPr>
              <w:t>Открытие Дней науки в школе</w:t>
            </w:r>
            <w:r w:rsidR="007B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E3A" w:rsidRPr="00EF549F" w:rsidRDefault="007B7E3A" w:rsidP="00EF54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B7E3A">
              <w:rPr>
                <w:rFonts w:ascii="Times New Roman" w:hAnsi="Times New Roman" w:cs="Times New Roman"/>
                <w:sz w:val="24"/>
                <w:szCs w:val="24"/>
              </w:rPr>
              <w:t>Научные открытия. Загадки и кроссворды</w:t>
            </w:r>
          </w:p>
        </w:tc>
        <w:tc>
          <w:tcPr>
            <w:tcW w:w="2688" w:type="dxa"/>
          </w:tcPr>
          <w:p w:rsidR="00EF549F" w:rsidRPr="00EF549F" w:rsidRDefault="00EF549F" w:rsidP="00EF549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F54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«День открытия ДНТ»</w:t>
            </w:r>
          </w:p>
          <w:p w:rsidR="003E51D4" w:rsidRDefault="00EF549F" w:rsidP="007B7E3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F54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По школьному радио сообщается об открытии Дней наук и творчества, а также задание на этот день</w:t>
            </w:r>
            <w:r w:rsidR="003E51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пройти </w:t>
            </w:r>
            <w:proofErr w:type="spellStart"/>
            <w:r w:rsidR="003E51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Квиз</w:t>
            </w:r>
            <w:proofErr w:type="spellEnd"/>
            <w:r w:rsidR="003E51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«Великие русские изобретения и открытия»</w:t>
            </w:r>
          </w:p>
          <w:p w:rsidR="007B7E3A" w:rsidRPr="00EF549F" w:rsidRDefault="00EF549F" w:rsidP="007B7E3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F54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7B7E3A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«На каждом уроке отгадать по 1 открытию или изобретению в конверте у каждого учителя. Далее конверт с отгаданными научными изобретениями сдаются организатору»</w:t>
            </w:r>
          </w:p>
          <w:p w:rsidR="00EF549F" w:rsidRPr="00EF549F" w:rsidRDefault="00EF549F" w:rsidP="00EF549F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7B7E3A" w:rsidRPr="00EF549F" w:rsidRDefault="007B7E3A" w:rsidP="007B7E3A">
            <w:pPr>
              <w:ind w:left="38" w:firstLine="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Учителя получают </w:t>
            </w:r>
            <w:r w:rsidR="003E51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конверт с </w:t>
            </w:r>
            <w:proofErr w:type="spellStart"/>
            <w:r w:rsidR="003E51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Квизом</w:t>
            </w:r>
            <w:proofErr w:type="spellEnd"/>
            <w:r w:rsidR="003E51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начале учебного дня. На каждом уроке учитель открывает конверт и читает одно задание (задания пронумерованы по урокам) и вопросы к нему.</w:t>
            </w:r>
          </w:p>
          <w:p w:rsidR="00EF549F" w:rsidRPr="00EF549F" w:rsidRDefault="00EF549F" w:rsidP="00EF54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3E51D4" w:rsidRDefault="003E51D4" w:rsidP="00EF54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 обучающихся: обсудить варианты и предложения, на листе записать свой ответ, обязательно подписать класс и вернуть учителю. Ответить на вопрос можно самостоятельно, с помощью учителя, с помощью Интернета</w:t>
            </w:r>
          </w:p>
          <w:p w:rsidR="003E51D4" w:rsidRDefault="003E51D4" w:rsidP="003E51D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3E51D4" w:rsidRDefault="003E51D4" w:rsidP="003E51D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E51D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: необходимо отгадать все вопросы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«Великие русские изобретения и открытия»</w:t>
            </w:r>
          </w:p>
          <w:p w:rsidR="003E51D4" w:rsidRDefault="003E51D4" w:rsidP="00EF54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EF549F" w:rsidRPr="00EF549F" w:rsidRDefault="00EF549F" w:rsidP="00EF549F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</w:p>
        </w:tc>
      </w:tr>
      <w:tr w:rsidR="007B7E3A" w:rsidRPr="00A515A8" w:rsidTr="003E51D4">
        <w:tc>
          <w:tcPr>
            <w:tcW w:w="1588" w:type="dxa"/>
          </w:tcPr>
          <w:p w:rsidR="007B7E3A" w:rsidRDefault="007B7E3A" w:rsidP="007B7E3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F54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25.01</w:t>
            </w:r>
          </w:p>
          <w:p w:rsidR="007B7E3A" w:rsidRDefault="007B7E3A" w:rsidP="00EF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3A" w:rsidRPr="00EF549F" w:rsidRDefault="007B7E3A" w:rsidP="00EF54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B7E3A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«Сто вопросов студенту»</w:t>
            </w:r>
          </w:p>
        </w:tc>
        <w:tc>
          <w:tcPr>
            <w:tcW w:w="8787" w:type="dxa"/>
            <w:gridSpan w:val="3"/>
          </w:tcPr>
          <w:p w:rsidR="007B7E3A" w:rsidRPr="007B7E3A" w:rsidRDefault="007B7E3A" w:rsidP="003E51D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B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января, в День российского День студенчества, в рамках Дней науки и творчества состоялась встреча старшеклассников со студентками 1 курса, бывшими выпускницами нашей школы Ивановой Викторией (Тверской государственный университет, филологический факультет) и Якимовой Марией (Тверской государственный медицинский университет).   Девушки рассказали о своей студенческой жизни и ответили на вопросы школьников о том, сложно ли учиться, задаются ли домашние задания, остается ли время на личную жизнь, какие условия в общежитии, как легче поступить и многом другом. Виктория – будущий учитель русского языка и литературы нашей школы, а Мария – будущий терапевт ЦМСЧ-141. Обе учатся по целевому направлению, о чем ничуть не жалеют. Во-первых, по словам наших студенток, поступить по целевому направлению больше шансов. Во-вторых, </w:t>
            </w:r>
            <w:proofErr w:type="spellStart"/>
            <w:r w:rsidRPr="007B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целевикам</w:t>
            </w:r>
            <w:proofErr w:type="spellEnd"/>
            <w:r w:rsidRPr="007B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оказывается хоть небольшая материальная поддержка. В-третьих, это стопроцентное трудоустройство. В общем, есть, о чем подумать</w:t>
            </w:r>
            <w:r w:rsidR="003E51D4" w:rsidRPr="003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заключение старшеклассники поздравили девушек с Днем студента, все пожелали друг другу успехов в учебе и на экзаменах</w:t>
            </w:r>
          </w:p>
        </w:tc>
      </w:tr>
    </w:tbl>
    <w:p w:rsidR="006C7E2F" w:rsidRDefault="003E51D4" w:rsidP="00EF549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Закрывался День Российской науки выставкой в фойе школы </w:t>
      </w:r>
      <w:r w:rsidR="00536E46" w:rsidRPr="007B7E3A">
        <w:rPr>
          <w:rFonts w:ascii="Times New Roman" w:hAnsi="Times New Roman" w:cs="Times New Roman"/>
          <w:sz w:val="24"/>
          <w:szCs w:val="24"/>
        </w:rPr>
        <w:t>«Потомки Кулибина»</w:t>
      </w:r>
      <w:r w:rsidR="00536E46">
        <w:rPr>
          <w:rFonts w:ascii="Times New Roman" w:hAnsi="Times New Roman" w:cs="Times New Roman"/>
          <w:sz w:val="24"/>
          <w:szCs w:val="24"/>
        </w:rPr>
        <w:t>.</w:t>
      </w:r>
    </w:p>
    <w:p w:rsidR="003E51D4" w:rsidRDefault="003E51D4" w:rsidP="00EF549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1D4" w:rsidRDefault="00536E46" w:rsidP="00536E46">
      <w:pPr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Образовательно- оценочное</w:t>
      </w:r>
      <w:r w:rsidRPr="00536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событие «День проектирования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школе</w:t>
      </w:r>
      <w:r w:rsidRPr="00536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36E46" w:rsidRDefault="00536E46" w:rsidP="00536E46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E46">
        <w:rPr>
          <w:rFonts w:ascii="Times New Roman" w:hAnsi="Times New Roman" w:cs="Times New Roman"/>
          <w:color w:val="000000"/>
          <w:sz w:val="24"/>
          <w:szCs w:val="24"/>
        </w:rPr>
        <w:t xml:space="preserve">17 марта в УСОШ №1 им. </w:t>
      </w:r>
      <w:proofErr w:type="spellStart"/>
      <w:r w:rsidRPr="00536E46">
        <w:rPr>
          <w:rFonts w:ascii="Times New Roman" w:hAnsi="Times New Roman" w:cs="Times New Roman"/>
          <w:color w:val="000000"/>
          <w:sz w:val="24"/>
          <w:szCs w:val="24"/>
        </w:rPr>
        <w:t>А.С.Попова</w:t>
      </w:r>
      <w:proofErr w:type="spellEnd"/>
      <w:r w:rsidRPr="00536E46">
        <w:rPr>
          <w:rFonts w:ascii="Times New Roman" w:hAnsi="Times New Roman" w:cs="Times New Roman"/>
          <w:color w:val="000000"/>
          <w:sz w:val="24"/>
          <w:szCs w:val="24"/>
        </w:rPr>
        <w:t xml:space="preserve"> прошло традиционное образовательно – оценочное событие, в котором участвовала вся школа – День проектирования. Это грандиозное </w:t>
      </w:r>
      <w:proofErr w:type="spellStart"/>
      <w:r w:rsidRPr="00536E46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536E46">
        <w:rPr>
          <w:rFonts w:ascii="Times New Roman" w:hAnsi="Times New Roman" w:cs="Times New Roman"/>
          <w:color w:val="000000"/>
          <w:sz w:val="24"/>
          <w:szCs w:val="24"/>
        </w:rPr>
        <w:t xml:space="preserve"> – исследовательское действо имеет определенную цель – оценить у обучающихся </w:t>
      </w:r>
      <w:proofErr w:type="spellStart"/>
      <w:r w:rsidRPr="00536E4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36E46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учебной и </w:t>
      </w:r>
      <w:proofErr w:type="spellStart"/>
      <w:r w:rsidRPr="00536E46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536E46">
        <w:rPr>
          <w:rFonts w:ascii="Times New Roman" w:hAnsi="Times New Roman" w:cs="Times New Roman"/>
          <w:color w:val="000000"/>
          <w:sz w:val="24"/>
          <w:szCs w:val="24"/>
        </w:rPr>
        <w:t xml:space="preserve"> – исследовательской деятельности.  </w:t>
      </w:r>
    </w:p>
    <w:p w:rsidR="00536E46" w:rsidRDefault="00536E46" w:rsidP="00536E46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E46">
        <w:rPr>
          <w:rFonts w:ascii="Times New Roman" w:hAnsi="Times New Roman" w:cs="Times New Roman"/>
          <w:color w:val="000000"/>
          <w:sz w:val="24"/>
          <w:szCs w:val="24"/>
        </w:rPr>
        <w:t>Согласно современным Федеральным Стандартам, школа не только должна дать базовые знания по всем предметам, но и научить использовать эти знания в деятельности. Групповое проектирование позволяет оценить способность каждого ребенка ставить цель, планировать и распределять обязанности, контролировать себя и оценивать собственный результат, а также умение работать в команде, договариваться, решать конфликты и проявлять инициативу. </w:t>
      </w:r>
    </w:p>
    <w:p w:rsidR="00536E46" w:rsidRDefault="00536E46" w:rsidP="00536E46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E46">
        <w:rPr>
          <w:rFonts w:ascii="Times New Roman" w:hAnsi="Times New Roman" w:cs="Times New Roman"/>
          <w:color w:val="000000"/>
          <w:sz w:val="24"/>
          <w:szCs w:val="24"/>
        </w:rPr>
        <w:t xml:space="preserve">Каждый год День проектирование проходит по-разному: меняются подходы к выбору тем, формированию групп, требованиям к продукту проектной деятельности. В этом году задания </w:t>
      </w:r>
      <w:r w:rsidRPr="00536E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проектов были связаны с 545-летием первого упоминания Удомли в </w:t>
      </w:r>
      <w:proofErr w:type="spellStart"/>
      <w:r w:rsidRPr="00536E46">
        <w:rPr>
          <w:rFonts w:ascii="Times New Roman" w:hAnsi="Times New Roman" w:cs="Times New Roman"/>
          <w:color w:val="000000"/>
          <w:sz w:val="24"/>
          <w:szCs w:val="24"/>
        </w:rPr>
        <w:t>Симеоновской</w:t>
      </w:r>
      <w:proofErr w:type="spellEnd"/>
      <w:r w:rsidRPr="00536E46">
        <w:rPr>
          <w:rFonts w:ascii="Times New Roman" w:hAnsi="Times New Roman" w:cs="Times New Roman"/>
          <w:color w:val="000000"/>
          <w:sz w:val="24"/>
          <w:szCs w:val="24"/>
        </w:rPr>
        <w:t xml:space="preserve"> летописи. Ребятам было предложено оформить «Азбуку </w:t>
      </w:r>
      <w:proofErr w:type="spellStart"/>
      <w:r w:rsidRPr="00536E46"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 w:rsidRPr="00536E46">
        <w:rPr>
          <w:rFonts w:ascii="Times New Roman" w:hAnsi="Times New Roman" w:cs="Times New Roman"/>
          <w:color w:val="000000"/>
          <w:sz w:val="24"/>
          <w:szCs w:val="24"/>
        </w:rPr>
        <w:t xml:space="preserve"> края» или разработать бренд города, определяющий его идентичность и имидж, суть, традиции и уникальность. Результатом деятельности могли стать плакаты, макеты, выставки, коллекции, коллажи, а также маршруты, книги, компьютерные презентации и даже фильмы!  </w:t>
      </w:r>
    </w:p>
    <w:p w:rsidR="00536E46" w:rsidRDefault="00536E46" w:rsidP="00536E46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E46">
        <w:rPr>
          <w:rFonts w:ascii="Times New Roman" w:hAnsi="Times New Roman" w:cs="Times New Roman"/>
          <w:color w:val="000000"/>
          <w:sz w:val="24"/>
          <w:szCs w:val="24"/>
        </w:rPr>
        <w:t>В проектировании принимали участие 37 классов (с 1 по 8), в каждом из которых работали от двух до пяти групп. В группах были наблюдатели – учителя или старшеклассники, попробовавшие себя в новой роли – роли экспертов.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6E46" w:rsidRDefault="00536E46" w:rsidP="00536E46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E46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были сформированы две группы из девятиклассников, которые повышали свою компетентность в области финансовой грамотности, разрабатывали проекты в рамках регионального проекта «Школьное бюджетирование»: доказывали актуальность своего проекта, готовили сметы, просчитывали возможные риски. В прошлом учебном году проект наших обучающихся «Радио на все времена» победил в конкурсе, что позволило создать в школе музей радио.  </w:t>
      </w:r>
    </w:p>
    <w:p w:rsidR="00536E46" w:rsidRDefault="00536E46" w:rsidP="00536E4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6E46">
        <w:rPr>
          <w:rFonts w:ascii="Times New Roman" w:hAnsi="Times New Roman" w:cs="Times New Roman"/>
          <w:color w:val="000000"/>
          <w:sz w:val="24"/>
          <w:szCs w:val="24"/>
        </w:rPr>
        <w:t>Конечно, это здорово, когда хотя бы несколько раз в год меняется формат обучения и вместо уроков происходят образовательные события, имеющие большое практическое значение, позволяющие обучающимся попробовать себя в новой роли, получить заряд творческой энергии и стать успешным!</w:t>
      </w:r>
      <w:r>
        <w:rPr>
          <w:rFonts w:ascii="Verdana" w:hAnsi="Verdana"/>
          <w:color w:val="000000"/>
          <w:sz w:val="11"/>
          <w:szCs w:val="11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36E46" w:rsidRPr="00536E46" w:rsidRDefault="00536E46" w:rsidP="00536E46">
      <w:pPr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CAC" w:rsidRDefault="003B4CAC" w:rsidP="003B4C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Результаты оценки индивидуальных достижений обучающихся 2 – 4 классов</w:t>
      </w:r>
    </w:p>
    <w:p w:rsidR="003B4CAC" w:rsidRDefault="003B4CAC" w:rsidP="003B4C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 групповому проекту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результаты» в 202</w:t>
      </w:r>
      <w:r w:rsidR="00875AD3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202</w:t>
      </w:r>
      <w:r w:rsidR="00875AD3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</w:t>
      </w:r>
    </w:p>
    <w:p w:rsidR="003B4CAC" w:rsidRDefault="003B4CAC" w:rsidP="003B4C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1134"/>
        <w:gridCol w:w="1559"/>
        <w:gridCol w:w="1276"/>
        <w:gridCol w:w="2552"/>
      </w:tblGrid>
      <w:tr w:rsidR="003B4CAC" w:rsidRPr="003B4CAC" w:rsidTr="003B4C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3B4CAC" w:rsidP="007E3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Класс, классный руководит.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3B4CAC" w:rsidP="007E3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3B4CAC" w:rsidP="007E3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Участвовали в проекте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3B4CAC" w:rsidP="007E3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уровень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3B4CAC" w:rsidP="007E3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3B4CAC" w:rsidP="007E3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CAC" w:rsidRPr="00875AD3" w:rsidRDefault="003B4CAC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В сравнении с 20</w:t>
            </w:r>
            <w:r w:rsidR="00341B69" w:rsidRPr="00875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5AD3" w:rsidRPr="00875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875AD3" w:rsidRPr="00875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 учебным годом</w:t>
            </w:r>
          </w:p>
        </w:tc>
      </w:tr>
      <w:tr w:rsidR="003B4CAC" w:rsidRPr="003B4CAC" w:rsidTr="003B4C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4CAC" w:rsidRPr="00875AD3" w:rsidRDefault="003B4CAC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:rsidR="003B4CAC" w:rsidRPr="00875AD3" w:rsidRDefault="00875AD3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Тыщук</w:t>
            </w:r>
            <w:proofErr w:type="spellEnd"/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4CAC" w:rsidRPr="00875AD3" w:rsidRDefault="00875AD3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16 (64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8 (32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 (4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Нет данных </w:t>
            </w:r>
          </w:p>
        </w:tc>
      </w:tr>
      <w:tr w:rsidR="003B4CAC" w:rsidRPr="003B4CAC" w:rsidTr="003B4C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4CAC" w:rsidRPr="00875AD3" w:rsidRDefault="003B4CAC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3B4CAC" w:rsidRPr="00875AD3" w:rsidRDefault="00875AD3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Яковлева М.В.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8 (30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16 (59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 (11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Нет данных </w:t>
            </w:r>
          </w:p>
        </w:tc>
      </w:tr>
      <w:tr w:rsidR="003B4CAC" w:rsidRPr="003B4CAC" w:rsidTr="003B4C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4CAC" w:rsidRPr="00875AD3" w:rsidRDefault="003B4CAC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  <w:p w:rsidR="003B4CAC" w:rsidRPr="00875AD3" w:rsidRDefault="00875AD3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Андреева А.Г.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14 (50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10 (36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4 (14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Нет данных </w:t>
            </w:r>
          </w:p>
        </w:tc>
      </w:tr>
      <w:tr w:rsidR="003B4CAC" w:rsidRPr="003B4CAC" w:rsidTr="003B4C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3B4CAC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3B4CAC" w:rsidRPr="00875AD3" w:rsidRDefault="00875AD3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Блохина О.Ю.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875AD3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10 (45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5 (23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7 (32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динамика.</w:t>
            </w:r>
          </w:p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(было 5 чел.)</w:t>
            </w:r>
          </w:p>
        </w:tc>
      </w:tr>
      <w:tr w:rsidR="003B4CAC" w:rsidRPr="003B4CAC" w:rsidTr="003B4C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3B4CAC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3б </w:t>
            </w:r>
          </w:p>
          <w:p w:rsidR="003B4CAC" w:rsidRPr="00875AD3" w:rsidRDefault="00875AD3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Кокоулина</w:t>
            </w:r>
            <w:proofErr w:type="spellEnd"/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875AD3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5 (28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12 (67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 (6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динамика: увеличилось количество детей с базовым уровнем УУД и уменьшилось количество детей с уровнем ниже базового  (было 5 чел)</w:t>
            </w:r>
          </w:p>
        </w:tc>
      </w:tr>
      <w:tr w:rsidR="003B4CAC" w:rsidRPr="003B4CAC" w:rsidTr="003B4C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3B4CAC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3B4CAC" w:rsidRPr="00875AD3" w:rsidRDefault="00875AD3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Саламахина</w:t>
            </w:r>
            <w:proofErr w:type="spellEnd"/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875AD3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16 (61.5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4 (15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6 (23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динамика: увеличилось количество детей с базовым уровнем УУД и уменьшилось количество детей с уровнем ниже базового  (было 8 чел.)</w:t>
            </w:r>
          </w:p>
        </w:tc>
      </w:tr>
      <w:tr w:rsidR="003B4CAC" w:rsidRPr="003B4CAC" w:rsidTr="003B4C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3B4CAC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3B4CAC" w:rsidRPr="00875AD3" w:rsidRDefault="00875AD3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Глазырина Н.А.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AC" w:rsidRPr="00875AD3" w:rsidRDefault="00875AD3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4CAC" w:rsidRPr="00875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18 (90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 (10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Динамика стабильна</w:t>
            </w:r>
          </w:p>
        </w:tc>
      </w:tr>
      <w:tr w:rsidR="003B4CAC" w:rsidRPr="003B4CAC" w:rsidTr="003B4C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3B4CAC" w:rsidRPr="00875AD3" w:rsidRDefault="00875AD3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Смык И.В.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875AD3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24 (92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 (8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Динамика стабильна</w:t>
            </w:r>
          </w:p>
        </w:tc>
      </w:tr>
      <w:tr w:rsidR="003B4CAC" w:rsidRPr="003B4CAC" w:rsidTr="003B4C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  <w:p w:rsidR="003B4CAC" w:rsidRPr="00875AD3" w:rsidRDefault="00875AD3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Пантилей</w:t>
            </w:r>
            <w:proofErr w:type="spellEnd"/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875AD3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11 (46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13 (54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динамика: увеличилось количество детей с базовым уровнем УУД и уменьшилось количество детей с </w:t>
            </w:r>
            <w:r w:rsidRPr="00875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уровнем ниже базового  (было 2 чел)</w:t>
            </w:r>
          </w:p>
        </w:tc>
      </w:tr>
      <w:tr w:rsidR="003B4CAC" w:rsidRPr="003B4CAC" w:rsidTr="003B4C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87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5AD3" w:rsidRPr="00875A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122 (56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72 (33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D3">
              <w:rPr>
                <w:rFonts w:ascii="Times New Roman" w:hAnsi="Times New Roman" w:cs="Times New Roman"/>
                <w:sz w:val="20"/>
                <w:szCs w:val="20"/>
              </w:rPr>
              <w:t>22 (10</w:t>
            </w:r>
            <w:r w:rsidRPr="00875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4CAC" w:rsidRPr="00875AD3" w:rsidRDefault="003B4CAC" w:rsidP="007E3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4CAC" w:rsidRDefault="003B4CAC" w:rsidP="00B33E6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B69" w:rsidRDefault="00341B69" w:rsidP="007E69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19A3" w:rsidRPr="007019A3" w:rsidRDefault="007019A3" w:rsidP="007019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19A3">
        <w:rPr>
          <w:rFonts w:ascii="Times New Roman" w:hAnsi="Times New Roman" w:cs="Times New Roman"/>
          <w:bCs/>
          <w:iCs/>
          <w:sz w:val="24"/>
          <w:szCs w:val="24"/>
        </w:rPr>
        <w:t>Результаты оценки индивидуальных достижений обучающихся 5 – 9 классов</w:t>
      </w:r>
    </w:p>
    <w:p w:rsidR="007019A3" w:rsidRDefault="007019A3" w:rsidP="007019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19A3">
        <w:rPr>
          <w:rFonts w:ascii="Times New Roman" w:hAnsi="Times New Roman" w:cs="Times New Roman"/>
          <w:bCs/>
          <w:iCs/>
          <w:sz w:val="24"/>
          <w:szCs w:val="24"/>
        </w:rPr>
        <w:t>по групповому проекту «</w:t>
      </w:r>
      <w:proofErr w:type="spellStart"/>
      <w:r w:rsidRPr="007019A3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7019A3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результаты» в 202</w:t>
      </w:r>
      <w:r w:rsidR="00875AD3">
        <w:rPr>
          <w:rFonts w:ascii="Times New Roman" w:hAnsi="Times New Roman" w:cs="Times New Roman"/>
          <w:bCs/>
          <w:iCs/>
          <w:sz w:val="24"/>
          <w:szCs w:val="24"/>
        </w:rPr>
        <w:t>2 – 2023</w:t>
      </w:r>
      <w:r w:rsidRPr="007019A3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году.</w:t>
      </w:r>
    </w:p>
    <w:p w:rsidR="00536E46" w:rsidRDefault="00536E46" w:rsidP="007019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2"/>
        <w:gridCol w:w="993"/>
        <w:gridCol w:w="1842"/>
        <w:gridCol w:w="1134"/>
        <w:gridCol w:w="1985"/>
      </w:tblGrid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Класс, классный руководит.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Участвовали в проекте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уровень 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Ниже базового уровня 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2021-2022 уч. 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по классу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5а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Попов И.А.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Виноградов К.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Родионова 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Бакиев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Олипир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Самолетов М.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Захватов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Махно Г.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Ремезов В.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4 (18%)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Наблюдается отрицательная динамика.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40% обучающихся имеют низкий уровень </w:t>
            </w: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УУД.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20% - повышенный, 40% базовый.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5б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Авдиенко Н.А.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Березкин И.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Васильев Г.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Иванов С.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Рибергер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9 (37%)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Динамика стабильная. Увеличилась доля обучающихся, имеющих повышенный уровень до 45%. Сократилось количество детей имеющих уровень УУД ниже базового.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Виноградова Л.Н.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5 Климов М.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Косарев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Максименко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Носков С.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Саванин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Наблюдается отрицательная динамика. 21% обучающихся имеют низкий уровень </w:t>
            </w: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УУД. 33% - повышенный, 46% базовый.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6а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Ардашева В.М.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Иванов С.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Козловский Г.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Черномырдин Д.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5 Козловский Г.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Мухамад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Попков 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Спиридонов М.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Черномырдин Д.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25% класса имеют повышенный уровень, 50% - базовый уровень, ниже базового уровня -25%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 обучающихся второй год подряд показывают низкий уровень УУД.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6б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Волкова Е.А.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Кошкин А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Гореленкова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Иванов Т.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Кузив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Попов 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Динамика стабильная.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47% класса имеют повышенный уровень, 47% - базовый уровень, </w:t>
            </w:r>
            <w:r w:rsidRPr="00643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 базового уровня -6%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6в Кудряшова К.И.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Мехтиева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Алексеев П.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Арыванюк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Лаврик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Садовников Д.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Антонов М.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Демиров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Бондаренко С.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Антонов М.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Садовников Д.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Алексеев П.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динамика. Уменьшилось доля детей с повышенным уровнем УУД и увеличилось число с пониженным уровнем УУД.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18% класса имеют повышенный уровень, 50% - базовый уровень, ниже базового уровня -32%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3 обучающихся второй год подряд показывают низкий уровень УУД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6г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Исакова А.А.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Андреев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Сковера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Бакаев С.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Порхачев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Наталич М.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Красковская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Кислицын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М. (переведен в 6д)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30% класса имеют повышенный уровень, 40% - базовый уровень, ниже базового уровня -30%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Закотенко Л.Н.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Панов 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Певцов Д.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Яковлева 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Хватова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Арутюнян 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Виноградов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Панов 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Хватова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Хватова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Динамика стабильная.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41% класса имеют повышенный уровень, 35% - базовый уровень, ниже базового уровня -24%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 обучающихся второй год подряд показывают низкий уровень УУД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Смирнова И.А.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Добров С.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Фонгельгин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Канушин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Катасонова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Ротарь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Сивцова 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Филиппов М.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Фонгельгин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Уменьшилось количество обучающихся имеющих повышенный уровень с 69% на 39%, уменьшилось и количество обучающихся с низким уровнем </w:t>
            </w:r>
            <w:proofErr w:type="gram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  23</w:t>
            </w:r>
            <w:proofErr w:type="gram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% до 9%.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Однако 2 обучающихся 3 год подряд попадают в выборку с низкими результатами  УУД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7в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Захарова О.В.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Пекин К.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Алиев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Чалышев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Волкова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Сизов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Власов М.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Речинская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Соколов К.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Отрицательная динамика.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В прошлом учебном году более </w:t>
            </w:r>
            <w:r w:rsidRPr="00643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половины обучающихся класса (55%) получили результат УУД – повышенный, в этом году 23% обучающихся имеют повышенный уровень УУД.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Ниже базы – 32%</w:t>
            </w:r>
            <w:r w:rsidRPr="006435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8а </w:t>
            </w: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Аникушина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Певцов Д.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Ковальчук П.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Динамика стабильная.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22% класса имеют повышенный уровень, 78% - базовый уровень, ниже базового уровня -0%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8б Салихова М.Л.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Маркова Е.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Марков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Воронцов Д.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Бобров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Васильев Е.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Гусев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Чекмарев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75AD3" w:rsidRPr="006435CD" w:rsidRDefault="00875AD3" w:rsidP="0087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Галкин М.</w:t>
            </w:r>
          </w:p>
          <w:p w:rsidR="00875AD3" w:rsidRPr="006435CD" w:rsidRDefault="00875AD3" w:rsidP="0087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Иванов К.</w:t>
            </w:r>
          </w:p>
          <w:p w:rsidR="00875AD3" w:rsidRPr="006435CD" w:rsidRDefault="00875AD3" w:rsidP="0087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Кадыров Т. (перешли в другие классы)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63% участников проекта имеют УУД повышенного и базового уровней. 37% - обучающихся класса имеют уровень индивидуальных достижений – ниже базового уровня.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8в Амосова Р.З.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Самуйлов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Гриценко Ф.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Алиев Эмиль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Дикарев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Дмитриева 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Демирова</w:t>
            </w:r>
            <w:proofErr w:type="spellEnd"/>
            <w:r w:rsidRPr="006435C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Нагибина 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Чесноков И.</w:t>
            </w:r>
          </w:p>
        </w:tc>
        <w:tc>
          <w:tcPr>
            <w:tcW w:w="1134" w:type="dxa"/>
          </w:tcPr>
          <w:p w:rsidR="00875AD3" w:rsidRPr="006435CD" w:rsidRDefault="00875AD3" w:rsidP="0087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5AD3" w:rsidRPr="006435CD" w:rsidRDefault="00875AD3" w:rsidP="0087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Нагибина В.</w:t>
            </w:r>
          </w:p>
          <w:p w:rsidR="00875AD3" w:rsidRPr="006435CD" w:rsidRDefault="00875AD3" w:rsidP="0087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Прусакова А</w:t>
            </w:r>
            <w:r w:rsidRPr="006435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68% участников проекта имеют УУД повышенного и базового уровней. 32% - обучающихся класса имеют уровень индивидуальных достижений – ниже базового уровня.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Однако 2 обучающихся 2 год подряд попадают в выборку с низкими результатами  УУД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9а, 9б сборная группа будущего 10 класса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AD3" w:rsidRPr="006435CD" w:rsidRDefault="00875AD3" w:rsidP="00875A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Проект имел целью пройти все этапы проектирования, включая разработку финансовых документов.</w:t>
            </w:r>
          </w:p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Не оценивался.</w:t>
            </w:r>
          </w:p>
        </w:tc>
      </w:tr>
      <w:tr w:rsidR="00875AD3" w:rsidRPr="00650C7F" w:rsidTr="00875AD3">
        <w:tc>
          <w:tcPr>
            <w:tcW w:w="1276" w:type="dxa"/>
          </w:tcPr>
          <w:p w:rsidR="00875AD3" w:rsidRPr="006435CD" w:rsidRDefault="00875AD3" w:rsidP="0087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875AD3" w:rsidRPr="006435CD" w:rsidRDefault="00875AD3" w:rsidP="0087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92" w:type="dxa"/>
          </w:tcPr>
          <w:p w:rsidR="00875AD3" w:rsidRPr="006435CD" w:rsidRDefault="00875AD3" w:rsidP="0087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81 (31,3%)</w:t>
            </w:r>
          </w:p>
        </w:tc>
        <w:tc>
          <w:tcPr>
            <w:tcW w:w="993" w:type="dxa"/>
          </w:tcPr>
          <w:p w:rsidR="00875AD3" w:rsidRPr="006435CD" w:rsidRDefault="00875AD3" w:rsidP="0087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113 (43,7%)</w:t>
            </w:r>
          </w:p>
        </w:tc>
        <w:tc>
          <w:tcPr>
            <w:tcW w:w="1842" w:type="dxa"/>
          </w:tcPr>
          <w:p w:rsidR="00875AD3" w:rsidRPr="006435CD" w:rsidRDefault="00875AD3" w:rsidP="0087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64 (25%)</w:t>
            </w:r>
          </w:p>
          <w:p w:rsidR="00875AD3" w:rsidRPr="006435CD" w:rsidRDefault="00875AD3" w:rsidP="0087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AD3" w:rsidRPr="006435CD" w:rsidRDefault="00875AD3" w:rsidP="0087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D">
              <w:rPr>
                <w:rFonts w:ascii="Times New Roman" w:hAnsi="Times New Roman" w:cs="Times New Roman"/>
                <w:sz w:val="20"/>
                <w:szCs w:val="20"/>
              </w:rPr>
              <w:t>49 (17,5%)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AD3" w:rsidRPr="006435CD" w:rsidRDefault="00875AD3" w:rsidP="00875A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75AD3" w:rsidRDefault="00875AD3" w:rsidP="00875A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5AD3" w:rsidRDefault="00875AD3" w:rsidP="00875A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50C7F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Результаты оценки индивидуальных достижений обучающихся 5 – 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650C7F">
        <w:rPr>
          <w:rFonts w:ascii="Times New Roman" w:hAnsi="Times New Roman" w:cs="Times New Roman"/>
          <w:bCs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0C7F">
        <w:rPr>
          <w:rFonts w:ascii="Times New Roman" w:hAnsi="Times New Roman" w:cs="Times New Roman"/>
          <w:bCs/>
          <w:iCs/>
          <w:sz w:val="24"/>
          <w:szCs w:val="24"/>
        </w:rPr>
        <w:t>по групповому проекту «</w:t>
      </w:r>
      <w:proofErr w:type="spellStart"/>
      <w:r w:rsidRPr="00650C7F">
        <w:rPr>
          <w:rFonts w:ascii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bCs/>
          <w:iCs/>
          <w:sz w:val="24"/>
          <w:szCs w:val="24"/>
        </w:rPr>
        <w:t>етапредметные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результаты» в 2022 – 2023 учебном году следующие: 75% - </w:t>
      </w:r>
      <w:r w:rsidRPr="00BC39F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C39F7">
        <w:rPr>
          <w:rFonts w:ascii="Times New Roman" w:hAnsi="Times New Roman" w:cs="Times New Roman"/>
          <w:sz w:val="24"/>
          <w:szCs w:val="24"/>
        </w:rPr>
        <w:lastRenderedPageBreak/>
        <w:t xml:space="preserve">имеют УУД </w:t>
      </w:r>
      <w:r>
        <w:rPr>
          <w:rFonts w:ascii="Times New Roman" w:hAnsi="Times New Roman" w:cs="Times New Roman"/>
          <w:sz w:val="24"/>
          <w:szCs w:val="24"/>
        </w:rPr>
        <w:t xml:space="preserve">повышенного и базового уровней, 25% - - </w:t>
      </w:r>
      <w:r w:rsidRPr="00BC39F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5-8 классов</w:t>
      </w:r>
      <w:r w:rsidRPr="00BC39F7">
        <w:rPr>
          <w:rFonts w:ascii="Times New Roman" w:hAnsi="Times New Roman" w:cs="Times New Roman"/>
          <w:sz w:val="24"/>
          <w:szCs w:val="24"/>
        </w:rPr>
        <w:t xml:space="preserve"> имеют уровень индивидуальных достижений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9F7">
        <w:rPr>
          <w:rFonts w:ascii="Times New Roman" w:hAnsi="Times New Roman" w:cs="Times New Roman"/>
          <w:sz w:val="24"/>
          <w:szCs w:val="24"/>
        </w:rPr>
        <w:t>ниже базового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AD3" w:rsidRDefault="00875AD3" w:rsidP="00875A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82,5% - </w:t>
      </w:r>
      <w:r w:rsidRPr="00BC39F7">
        <w:rPr>
          <w:rFonts w:ascii="Times New Roman" w:hAnsi="Times New Roman" w:cs="Times New Roman"/>
          <w:sz w:val="24"/>
          <w:szCs w:val="24"/>
        </w:rPr>
        <w:t xml:space="preserve">участников проекта имеют УУД </w:t>
      </w:r>
      <w:r>
        <w:rPr>
          <w:rFonts w:ascii="Times New Roman" w:hAnsi="Times New Roman" w:cs="Times New Roman"/>
          <w:sz w:val="24"/>
          <w:szCs w:val="24"/>
        </w:rPr>
        <w:t xml:space="preserve">повышенного и базового уровней, 17,5 9% - </w:t>
      </w:r>
      <w:r w:rsidRPr="00BC39F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5-9 классов</w:t>
      </w:r>
      <w:r w:rsidRPr="00BC39F7">
        <w:rPr>
          <w:rFonts w:ascii="Times New Roman" w:hAnsi="Times New Roman" w:cs="Times New Roman"/>
          <w:sz w:val="24"/>
          <w:szCs w:val="24"/>
        </w:rPr>
        <w:t xml:space="preserve"> имеют уровень индивидуальных достижений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9F7">
        <w:rPr>
          <w:rFonts w:ascii="Times New Roman" w:hAnsi="Times New Roman" w:cs="Times New Roman"/>
          <w:sz w:val="24"/>
          <w:szCs w:val="24"/>
        </w:rPr>
        <w:t>ниже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. По сравнению с прошлым годом наблюдается отрицательная динамика </w:t>
      </w:r>
    </w:p>
    <w:p w:rsidR="00875AD3" w:rsidRDefault="00875AD3" w:rsidP="00875A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(2022 г.- 83% </w:t>
      </w:r>
      <w:r w:rsidRPr="00BC39F7">
        <w:rPr>
          <w:rFonts w:ascii="Times New Roman" w:hAnsi="Times New Roman" w:cs="Times New Roman"/>
          <w:sz w:val="24"/>
          <w:szCs w:val="24"/>
        </w:rPr>
        <w:t xml:space="preserve">участников проекта имеют УУД </w:t>
      </w:r>
      <w:r>
        <w:rPr>
          <w:rFonts w:ascii="Times New Roman" w:hAnsi="Times New Roman" w:cs="Times New Roman"/>
          <w:sz w:val="24"/>
          <w:szCs w:val="24"/>
        </w:rPr>
        <w:t xml:space="preserve">повышенного и базового уровней, 18% </w:t>
      </w:r>
      <w:r w:rsidRPr="00BC39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9F7">
        <w:rPr>
          <w:rFonts w:ascii="Times New Roman" w:hAnsi="Times New Roman" w:cs="Times New Roman"/>
          <w:sz w:val="24"/>
          <w:szCs w:val="24"/>
        </w:rPr>
        <w:t>ниже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AD3" w:rsidRDefault="00875AD3" w:rsidP="00875A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2021г.- 91% </w:t>
      </w:r>
      <w:r w:rsidRPr="00BC39F7">
        <w:rPr>
          <w:rFonts w:ascii="Times New Roman" w:hAnsi="Times New Roman" w:cs="Times New Roman"/>
          <w:sz w:val="24"/>
          <w:szCs w:val="24"/>
        </w:rPr>
        <w:t xml:space="preserve">участников проекта имеют УУД </w:t>
      </w:r>
      <w:r>
        <w:rPr>
          <w:rFonts w:ascii="Times New Roman" w:hAnsi="Times New Roman" w:cs="Times New Roman"/>
          <w:sz w:val="24"/>
          <w:szCs w:val="24"/>
        </w:rPr>
        <w:t xml:space="preserve">повышенного и базового уровней, 9% </w:t>
      </w:r>
      <w:r w:rsidRPr="00BC39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9F7">
        <w:rPr>
          <w:rFonts w:ascii="Times New Roman" w:hAnsi="Times New Roman" w:cs="Times New Roman"/>
          <w:sz w:val="24"/>
          <w:szCs w:val="24"/>
        </w:rPr>
        <w:t>ниже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5AD3" w:rsidRPr="00650C7F" w:rsidRDefault="00875AD3" w:rsidP="00875A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87%- участников проекта имели</w:t>
      </w:r>
      <w:r w:rsidRPr="00BC39F7">
        <w:rPr>
          <w:rFonts w:ascii="Times New Roman" w:hAnsi="Times New Roman" w:cs="Times New Roman"/>
          <w:sz w:val="24"/>
          <w:szCs w:val="24"/>
        </w:rPr>
        <w:t xml:space="preserve"> УУД </w:t>
      </w:r>
      <w:r>
        <w:rPr>
          <w:rFonts w:ascii="Times New Roman" w:hAnsi="Times New Roman" w:cs="Times New Roman"/>
          <w:sz w:val="24"/>
          <w:szCs w:val="24"/>
        </w:rPr>
        <w:t xml:space="preserve">повышенного и базового уровней, 13% - </w:t>
      </w:r>
      <w:r w:rsidRPr="00BC39F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5-8 классов имели</w:t>
      </w:r>
      <w:r w:rsidRPr="00BC39F7">
        <w:rPr>
          <w:rFonts w:ascii="Times New Roman" w:hAnsi="Times New Roman" w:cs="Times New Roman"/>
          <w:sz w:val="24"/>
          <w:szCs w:val="24"/>
        </w:rPr>
        <w:t xml:space="preserve"> уровень индивидуальных достижений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9F7">
        <w:rPr>
          <w:rFonts w:ascii="Times New Roman" w:hAnsi="Times New Roman" w:cs="Times New Roman"/>
          <w:sz w:val="24"/>
          <w:szCs w:val="24"/>
        </w:rPr>
        <w:t>ниже базового уровня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75AD3" w:rsidRPr="00AA1BDC" w:rsidRDefault="00875AD3" w:rsidP="0087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DC">
        <w:rPr>
          <w:rFonts w:ascii="Times New Roman" w:hAnsi="Times New Roman" w:cs="Times New Roman"/>
          <w:sz w:val="24"/>
          <w:szCs w:val="24"/>
        </w:rPr>
        <w:t>Вызывают обеспокоенность:</w:t>
      </w:r>
    </w:p>
    <w:p w:rsidR="00875AD3" w:rsidRPr="00AA1BDC" w:rsidRDefault="00875AD3" w:rsidP="0087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DC">
        <w:rPr>
          <w:rFonts w:ascii="Times New Roman" w:hAnsi="Times New Roman" w:cs="Times New Roman"/>
          <w:sz w:val="24"/>
          <w:szCs w:val="24"/>
        </w:rPr>
        <w:t xml:space="preserve">5а класс (классный руководитель Попов И.А.) – 40% обучающихся класса имеют уровень индивидуальных достижений – ниже базового уровня, </w:t>
      </w:r>
    </w:p>
    <w:p w:rsidR="00875AD3" w:rsidRPr="00AA1BDC" w:rsidRDefault="00875AD3" w:rsidP="0087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DC">
        <w:rPr>
          <w:rFonts w:ascii="Times New Roman" w:hAnsi="Times New Roman" w:cs="Times New Roman"/>
          <w:sz w:val="24"/>
          <w:szCs w:val="24"/>
        </w:rPr>
        <w:t xml:space="preserve">6в класс (классный руководитель  Кудряшова К.И.) – 32%  обучающихся класса имеют уровень индивидуальных достижений – ниже базового уровня, </w:t>
      </w:r>
    </w:p>
    <w:p w:rsidR="00875AD3" w:rsidRPr="00AA1BDC" w:rsidRDefault="00875AD3" w:rsidP="0087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DC">
        <w:rPr>
          <w:rFonts w:ascii="Times New Roman" w:hAnsi="Times New Roman" w:cs="Times New Roman"/>
          <w:sz w:val="24"/>
          <w:szCs w:val="24"/>
        </w:rPr>
        <w:t xml:space="preserve">6г класс (классный руководитель Исакова А.А.)– 30%  обучающихся класса имеют уровень индивидуальных достижений – ниже базового уровня, </w:t>
      </w:r>
    </w:p>
    <w:p w:rsidR="00875AD3" w:rsidRDefault="00875AD3" w:rsidP="00875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DC">
        <w:rPr>
          <w:rFonts w:ascii="Times New Roman" w:hAnsi="Times New Roman" w:cs="Times New Roman"/>
          <w:sz w:val="24"/>
          <w:szCs w:val="24"/>
        </w:rPr>
        <w:t>7в класс (классный руководитель Захарова О.В.) – 32%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E6159">
        <w:rPr>
          <w:rFonts w:ascii="Times New Roman" w:hAnsi="Times New Roman" w:cs="Times New Roman"/>
          <w:sz w:val="24"/>
          <w:szCs w:val="24"/>
        </w:rPr>
        <w:t>обучающихся класса имеют уровень индивидуальных достижений – ниже базового уровня</w:t>
      </w:r>
      <w:r>
        <w:rPr>
          <w:rFonts w:ascii="Times New Roman" w:hAnsi="Times New Roman" w:cs="Times New Roman"/>
          <w:sz w:val="24"/>
          <w:szCs w:val="24"/>
        </w:rPr>
        <w:t>. Стабильно плохие результаты.</w:t>
      </w:r>
    </w:p>
    <w:p w:rsidR="00875AD3" w:rsidRDefault="00875AD3" w:rsidP="00875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8б класс (классный руководитель Салихова М.Л.) </w:t>
      </w:r>
      <w:r w:rsidRPr="003E6159">
        <w:rPr>
          <w:rFonts w:ascii="Times New Roman" w:hAnsi="Times New Roman" w:cs="Times New Roman"/>
          <w:sz w:val="24"/>
          <w:szCs w:val="24"/>
        </w:rPr>
        <w:t>Отрицательная динамика.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E6159">
        <w:rPr>
          <w:rFonts w:ascii="Times New Roman" w:hAnsi="Times New Roman" w:cs="Times New Roman"/>
          <w:sz w:val="24"/>
          <w:szCs w:val="24"/>
        </w:rPr>
        <w:t>иже базового уровня -</w:t>
      </w:r>
      <w:r>
        <w:rPr>
          <w:rFonts w:ascii="Times New Roman" w:hAnsi="Times New Roman" w:cs="Times New Roman"/>
          <w:sz w:val="24"/>
          <w:szCs w:val="24"/>
        </w:rPr>
        <w:t>37%</w:t>
      </w:r>
    </w:p>
    <w:p w:rsidR="00875AD3" w:rsidRPr="00875AD3" w:rsidRDefault="00875AD3" w:rsidP="00875A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</w:t>
      </w:r>
      <w:r w:rsidRPr="00875AD3">
        <w:rPr>
          <w:rFonts w:ascii="Times New Roman" w:hAnsi="Times New Roman" w:cs="Times New Roman"/>
          <w:sz w:val="24"/>
          <w:szCs w:val="24"/>
        </w:rPr>
        <w:t>р</w:t>
      </w:r>
      <w:r w:rsidRPr="00875AD3">
        <w:rPr>
          <w:rFonts w:ascii="Times New Roman" w:hAnsi="Times New Roman" w:cs="Times New Roman"/>
          <w:bCs/>
          <w:iCs/>
          <w:sz w:val="24"/>
          <w:szCs w:val="24"/>
        </w:rPr>
        <w:t>екомендации учителям начальных классов и учителям – предметникам:</w:t>
      </w:r>
    </w:p>
    <w:p w:rsidR="00875AD3" w:rsidRPr="00501413" w:rsidRDefault="00875AD3" w:rsidP="00875AD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01413">
        <w:rPr>
          <w:rFonts w:ascii="Times New Roman" w:hAnsi="Times New Roman" w:cs="Times New Roman"/>
          <w:bCs/>
          <w:iCs/>
          <w:sz w:val="24"/>
          <w:szCs w:val="24"/>
        </w:rPr>
        <w:t>- проработать на уроках навык представления проектов;</w:t>
      </w:r>
    </w:p>
    <w:p w:rsidR="00875AD3" w:rsidRPr="00501413" w:rsidRDefault="00875AD3" w:rsidP="00875AD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01413">
        <w:rPr>
          <w:rFonts w:ascii="Times New Roman" w:hAnsi="Times New Roman" w:cs="Times New Roman"/>
          <w:bCs/>
          <w:iCs/>
          <w:sz w:val="24"/>
          <w:szCs w:val="24"/>
        </w:rPr>
        <w:t>- обратить внимание на групповые формы работы и коррекцию поведения обучающихся;</w:t>
      </w:r>
    </w:p>
    <w:p w:rsidR="00875AD3" w:rsidRPr="00501413" w:rsidRDefault="00875AD3" w:rsidP="00875AD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01413">
        <w:rPr>
          <w:rFonts w:ascii="Times New Roman" w:hAnsi="Times New Roman" w:cs="Times New Roman"/>
          <w:bCs/>
          <w:iCs/>
          <w:sz w:val="24"/>
          <w:szCs w:val="24"/>
        </w:rPr>
        <w:t xml:space="preserve">- научить обучающихся составлять презентации, макеты, буклеты, листовки и др. </w:t>
      </w:r>
    </w:p>
    <w:p w:rsidR="00536E46" w:rsidRDefault="00536E46" w:rsidP="007019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19A3" w:rsidRPr="007019A3" w:rsidRDefault="007019A3" w:rsidP="00701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E6A" w:rsidRDefault="00B33E6A" w:rsidP="00B33E6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совместно с детьми принимали активное участие в работе и мероприятиях базовых школ, а также в рамках </w:t>
      </w:r>
      <w:r w:rsidR="005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площадок. </w:t>
      </w:r>
    </w:p>
    <w:p w:rsidR="001C2C58" w:rsidRDefault="001C2C58" w:rsidP="001C2C58">
      <w:pPr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C58" w:rsidRPr="00C0182C" w:rsidRDefault="001C2C58" w:rsidP="001C2C58">
      <w:pPr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участия в мероприятиях </w:t>
      </w:r>
      <w:r w:rsidR="00877851" w:rsidRPr="00C01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базовых школ в 202</w:t>
      </w:r>
      <w:r w:rsidR="00875AD3" w:rsidRPr="00C01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C01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875AD3" w:rsidRPr="00C01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C01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году.</w:t>
      </w:r>
    </w:p>
    <w:p w:rsidR="00C0182C" w:rsidRDefault="00C0182C" w:rsidP="001C2C58">
      <w:pPr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006" w:type="dxa"/>
        <w:tblLook w:val="04A0" w:firstRow="1" w:lastRow="0" w:firstColumn="1" w:lastColumn="0" w:noHBand="0" w:noVBand="1"/>
      </w:tblPr>
      <w:tblGrid>
        <w:gridCol w:w="1526"/>
        <w:gridCol w:w="1559"/>
        <w:gridCol w:w="3402"/>
        <w:gridCol w:w="3519"/>
      </w:tblGrid>
      <w:tr w:rsidR="00C0182C" w:rsidRPr="00CA13BF" w:rsidTr="00C0182C">
        <w:tc>
          <w:tcPr>
            <w:tcW w:w="1526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Базовая школа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 xml:space="preserve">Дата </w:t>
            </w:r>
          </w:p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проведения мероприятия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Мероприятия для детей</w:t>
            </w: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Кол-во участников от ОУ</w:t>
            </w:r>
          </w:p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взрослых/детей</w:t>
            </w:r>
          </w:p>
        </w:tc>
      </w:tr>
      <w:tr w:rsidR="00C0182C" w:rsidRPr="00CA13BF" w:rsidTr="00C0182C">
        <w:tc>
          <w:tcPr>
            <w:tcW w:w="1526" w:type="dxa"/>
            <w:vMerge w:val="restart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МБОУ УГ №3 им. О.Г. Макарова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2C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 xml:space="preserve"> Военно-спортивные игры «Гонка героев)</w:t>
            </w:r>
          </w:p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1/15</w:t>
            </w:r>
          </w:p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C0182C">
              <w:rPr>
                <w:rFonts w:ascii="Times New Roman" w:hAnsi="Times New Roman" w:cs="Times New Roman"/>
                <w:color w:val="FF0000"/>
                <w:szCs w:val="28"/>
              </w:rPr>
              <w:t xml:space="preserve">КОМАНДА ВЫСТАВЛЕНА, </w:t>
            </w:r>
          </w:p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color w:val="FF0000"/>
                <w:szCs w:val="28"/>
              </w:rPr>
              <w:t>МЕРОПРИЯТИЕ НЕ СОСТОЯЛОСЬ</w:t>
            </w:r>
          </w:p>
        </w:tc>
      </w:tr>
      <w:tr w:rsidR="00C0182C" w:rsidRPr="00CA13BF" w:rsidTr="00C0182C">
        <w:trPr>
          <w:trHeight w:val="840"/>
        </w:trPr>
        <w:tc>
          <w:tcPr>
            <w:tcW w:w="1526" w:type="dxa"/>
            <w:vMerge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pStyle w:val="a3"/>
              <w:spacing w:after="0"/>
              <w:rPr>
                <w:sz w:val="20"/>
                <w:szCs w:val="20"/>
              </w:rPr>
            </w:pPr>
            <w:r w:rsidRPr="00C0182C">
              <w:rPr>
                <w:sz w:val="20"/>
                <w:szCs w:val="20"/>
              </w:rPr>
              <w:t>12.04. 2023</w:t>
            </w: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Возложение цветов к бюсту О.Г.Макарова</w:t>
            </w: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1/24</w:t>
            </w:r>
          </w:p>
        </w:tc>
      </w:tr>
      <w:tr w:rsidR="00C0182C" w:rsidTr="00C0182C">
        <w:trPr>
          <w:trHeight w:val="840"/>
        </w:trPr>
        <w:tc>
          <w:tcPr>
            <w:tcW w:w="1526" w:type="dxa"/>
            <w:vMerge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pStyle w:val="a3"/>
              <w:spacing w:after="0"/>
              <w:rPr>
                <w:sz w:val="20"/>
                <w:szCs w:val="20"/>
              </w:rPr>
            </w:pPr>
            <w:r w:rsidRPr="00C0182C">
              <w:rPr>
                <w:sz w:val="20"/>
                <w:szCs w:val="20"/>
              </w:rPr>
              <w:t>14.04.2023</w:t>
            </w: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Конференция «Человек. Космос. Вселенная»</w:t>
            </w: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1/13</w:t>
            </w:r>
          </w:p>
        </w:tc>
      </w:tr>
      <w:tr w:rsidR="00C0182C" w:rsidRPr="006F3983" w:rsidTr="00C0182C">
        <w:trPr>
          <w:trHeight w:val="654"/>
        </w:trPr>
        <w:tc>
          <w:tcPr>
            <w:tcW w:w="1526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МБОУ УСОШ №4</w:t>
            </w: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C0182C" w:rsidTr="00C0182C">
        <w:trPr>
          <w:trHeight w:val="1007"/>
        </w:trPr>
        <w:tc>
          <w:tcPr>
            <w:tcW w:w="1526" w:type="dxa"/>
            <w:vMerge w:val="restart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lastRenderedPageBreak/>
              <w:t>МБОУ УСОШ №5 с углубленным изучением отдельных предметов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pStyle w:val="a3"/>
              <w:spacing w:after="0"/>
              <w:rPr>
                <w:sz w:val="20"/>
                <w:szCs w:val="20"/>
              </w:rPr>
            </w:pPr>
            <w:r w:rsidRPr="00C0182C">
              <w:rPr>
                <w:sz w:val="20"/>
                <w:szCs w:val="20"/>
              </w:rPr>
              <w:t>16.12.2022</w:t>
            </w: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 xml:space="preserve">Математическая игра «Крестики-нолики на бесконечном поле» 6 класс </w:t>
            </w: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1/6</w:t>
            </w:r>
          </w:p>
        </w:tc>
      </w:tr>
      <w:tr w:rsidR="00C0182C" w:rsidTr="00C0182C">
        <w:trPr>
          <w:trHeight w:val="1007"/>
        </w:trPr>
        <w:tc>
          <w:tcPr>
            <w:tcW w:w="1526" w:type="dxa"/>
            <w:vMerge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pStyle w:val="a3"/>
              <w:spacing w:after="0"/>
              <w:rPr>
                <w:sz w:val="20"/>
                <w:szCs w:val="20"/>
              </w:rPr>
            </w:pPr>
            <w:r w:rsidRPr="00C0182C">
              <w:rPr>
                <w:sz w:val="20"/>
                <w:szCs w:val="20"/>
              </w:rPr>
              <w:t>24.12.2022</w:t>
            </w: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Физико-математическая олимпиада «Энергетик»</w:t>
            </w: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1/3</w:t>
            </w:r>
          </w:p>
        </w:tc>
      </w:tr>
      <w:tr w:rsidR="00C0182C" w:rsidTr="00C0182C">
        <w:trPr>
          <w:trHeight w:val="812"/>
        </w:trPr>
        <w:tc>
          <w:tcPr>
            <w:tcW w:w="1526" w:type="dxa"/>
            <w:vMerge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0182C">
              <w:rPr>
                <w:sz w:val="20"/>
                <w:szCs w:val="20"/>
              </w:rPr>
              <w:t>10.02.2023</w:t>
            </w: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Математическая игра «5 на 5»</w:t>
            </w: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1/6</w:t>
            </w:r>
          </w:p>
        </w:tc>
      </w:tr>
      <w:tr w:rsidR="00C0182C" w:rsidTr="00C0182C">
        <w:trPr>
          <w:trHeight w:val="273"/>
        </w:trPr>
        <w:tc>
          <w:tcPr>
            <w:tcW w:w="1526" w:type="dxa"/>
            <w:vMerge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0182C">
              <w:rPr>
                <w:sz w:val="20"/>
                <w:szCs w:val="20"/>
              </w:rPr>
              <w:t>17.02.2023</w:t>
            </w: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 xml:space="preserve">Математическая игра «6 на 6» </w:t>
            </w: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1/6</w:t>
            </w:r>
          </w:p>
        </w:tc>
      </w:tr>
      <w:tr w:rsidR="00C0182C" w:rsidTr="00C0182C">
        <w:trPr>
          <w:trHeight w:val="273"/>
        </w:trPr>
        <w:tc>
          <w:tcPr>
            <w:tcW w:w="1526" w:type="dxa"/>
            <w:vMerge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0182C">
              <w:rPr>
                <w:sz w:val="20"/>
                <w:szCs w:val="20"/>
              </w:rPr>
              <w:t>04.03.2023</w:t>
            </w: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Олимпиада по математике 5, 6 классы</w:t>
            </w: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1/9</w:t>
            </w:r>
          </w:p>
        </w:tc>
      </w:tr>
      <w:tr w:rsidR="00C0182C" w:rsidTr="00C0182C">
        <w:trPr>
          <w:trHeight w:val="401"/>
        </w:trPr>
        <w:tc>
          <w:tcPr>
            <w:tcW w:w="1526" w:type="dxa"/>
            <w:vMerge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0182C">
              <w:rPr>
                <w:sz w:val="20"/>
                <w:szCs w:val="20"/>
              </w:rPr>
              <w:t>17.03.2023</w:t>
            </w: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Математическая игра «8 на 8»</w:t>
            </w: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1/6</w:t>
            </w:r>
          </w:p>
        </w:tc>
      </w:tr>
      <w:tr w:rsidR="00C0182C" w:rsidTr="00C0182C">
        <w:trPr>
          <w:trHeight w:val="401"/>
        </w:trPr>
        <w:tc>
          <w:tcPr>
            <w:tcW w:w="1526" w:type="dxa"/>
            <w:vMerge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182C" w:rsidRPr="00C0182C" w:rsidRDefault="00C0182C" w:rsidP="005072AB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0182C">
              <w:rPr>
                <w:sz w:val="20"/>
                <w:szCs w:val="20"/>
              </w:rPr>
              <w:t>21.04.2023</w:t>
            </w:r>
          </w:p>
        </w:tc>
        <w:tc>
          <w:tcPr>
            <w:tcW w:w="3402" w:type="dxa"/>
            <w:shd w:val="clear" w:color="auto" w:fill="FFFFFF" w:themeFill="background1"/>
          </w:tcPr>
          <w:p w:rsidR="00C0182C" w:rsidRPr="00C0182C" w:rsidRDefault="00C0182C" w:rsidP="005072AB">
            <w:pPr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Физико-математическая игра «Миф»</w:t>
            </w:r>
          </w:p>
        </w:tc>
        <w:tc>
          <w:tcPr>
            <w:tcW w:w="3519" w:type="dxa"/>
            <w:shd w:val="clear" w:color="auto" w:fill="FFFFFF" w:themeFill="background1"/>
          </w:tcPr>
          <w:p w:rsidR="00C0182C" w:rsidRPr="00C0182C" w:rsidRDefault="00C0182C" w:rsidP="0050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2C">
              <w:rPr>
                <w:rFonts w:ascii="Times New Roman" w:hAnsi="Times New Roman" w:cs="Times New Roman"/>
                <w:szCs w:val="28"/>
              </w:rPr>
              <w:t>1/6</w:t>
            </w:r>
          </w:p>
        </w:tc>
      </w:tr>
    </w:tbl>
    <w:p w:rsidR="00877851" w:rsidRDefault="00877851" w:rsidP="001C2C58">
      <w:pPr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82C" w:rsidRDefault="00AD2146" w:rsidP="00D15775">
      <w:pPr>
        <w:pStyle w:val="a4"/>
        <w:tabs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82C">
        <w:rPr>
          <w:rFonts w:ascii="Times New Roman" w:hAnsi="Times New Roman" w:cs="Times New Roman"/>
          <w:sz w:val="24"/>
          <w:szCs w:val="24"/>
        </w:rPr>
        <w:t xml:space="preserve">Самой востребованной базовой школой в 2022-23 учебном году стала </w:t>
      </w:r>
      <w:r w:rsidR="00987D82">
        <w:rPr>
          <w:rFonts w:ascii="Times New Roman" w:hAnsi="Times New Roman" w:cs="Times New Roman"/>
          <w:sz w:val="24"/>
          <w:szCs w:val="24"/>
        </w:rPr>
        <w:t>МБОУ УСОШ №5 с углубленным изучением отдельных предметов. Более 40 человек наших обучающихся приняли участие в мероприятиях для одаренных детей математической направленности.</w:t>
      </w:r>
    </w:p>
    <w:p w:rsidR="00987D82" w:rsidRDefault="00987D82" w:rsidP="00D15775">
      <w:pPr>
        <w:pStyle w:val="a4"/>
        <w:tabs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C2C58" w:rsidRPr="00D15775" w:rsidRDefault="00AD2146" w:rsidP="00D15775">
      <w:pPr>
        <w:pStyle w:val="a4"/>
        <w:tabs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внеурочную деятельность, стоит отметить, что большое количество мероприятий особенно районного уровня не переходит в качество. Программы базовых школ между собой не согласуются, часто встречаются накладки – несколько конкурсов на одну дату. Поэтому в этом году сознательно не участвовали во многих мероприятиях. Учителям рекомендовано разработать элективные курсы для обучающихся для включения во внеурочную деятельно</w:t>
      </w:r>
      <w:r w:rsidR="00D15775">
        <w:rPr>
          <w:rFonts w:ascii="Times New Roman" w:hAnsi="Times New Roman" w:cs="Times New Roman"/>
          <w:sz w:val="24"/>
          <w:szCs w:val="24"/>
        </w:rPr>
        <w:t>сть по ФГОС НОО, ООО и СОО (1-11</w:t>
      </w:r>
      <w:r>
        <w:rPr>
          <w:rFonts w:ascii="Times New Roman" w:hAnsi="Times New Roman" w:cs="Times New Roman"/>
          <w:sz w:val="24"/>
          <w:szCs w:val="24"/>
        </w:rPr>
        <w:t xml:space="preserve"> классы) и спланировать адекватную внеклассную деятельность по предметам в следующем учебном году.</w:t>
      </w:r>
      <w:r w:rsidR="00C01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92" w:rsidRDefault="00206D3D" w:rsidP="0087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3E2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участия педагогических работников в профессион</w:t>
      </w:r>
      <w:r w:rsidR="00F8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альных конкурсах</w:t>
      </w:r>
    </w:p>
    <w:p w:rsidR="008720ED" w:rsidRPr="008720ED" w:rsidRDefault="00206D3D" w:rsidP="00DE54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2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D15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E5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8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5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F8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5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DE5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E2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году.</w:t>
      </w:r>
    </w:p>
    <w:tbl>
      <w:tblPr>
        <w:tblpPr w:leftFromText="180" w:rightFromText="180" w:vertAnchor="text" w:horzAnchor="margin" w:tblpXSpec="center" w:tblpY="11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2200"/>
        <w:gridCol w:w="3685"/>
        <w:gridCol w:w="2869"/>
      </w:tblGrid>
      <w:tr w:rsidR="00D15775" w:rsidRPr="003E2408" w:rsidTr="008720ED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D15775" w:rsidRPr="008720ED" w:rsidRDefault="00D15775" w:rsidP="00D1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ED">
              <w:rPr>
                <w:rFonts w:ascii="Times New Roman" w:hAnsi="Times New Roman" w:cs="Times New Roman"/>
                <w:b/>
                <w:sz w:val="24"/>
                <w:szCs w:val="24"/>
              </w:rPr>
              <w:t>МБОУ УСОШ №1 им. А.С.Попова</w:t>
            </w:r>
          </w:p>
        </w:tc>
      </w:tr>
      <w:tr w:rsidR="00D15775" w:rsidRPr="003E2408" w:rsidTr="008720ED">
        <w:tc>
          <w:tcPr>
            <w:tcW w:w="1736" w:type="dxa"/>
            <w:vMerge w:val="restart"/>
          </w:tcPr>
          <w:p w:rsidR="00D15775" w:rsidRPr="008720ED" w:rsidRDefault="00D15775" w:rsidP="00D15775">
            <w:pPr>
              <w:jc w:val="center"/>
              <w:rPr>
                <w:rFonts w:ascii="Times New Roman" w:hAnsi="Times New Roman" w:cs="Times New Roman"/>
              </w:rPr>
            </w:pPr>
            <w:r w:rsidRPr="008720ED">
              <w:rPr>
                <w:rFonts w:ascii="Times New Roman" w:hAnsi="Times New Roman" w:cs="Times New Roman"/>
              </w:rPr>
              <w:t xml:space="preserve">ФИО </w:t>
            </w:r>
          </w:p>
          <w:p w:rsidR="00D15775" w:rsidRPr="008720ED" w:rsidRDefault="00D15775" w:rsidP="00D15775">
            <w:pPr>
              <w:jc w:val="center"/>
              <w:rPr>
                <w:rFonts w:ascii="Times New Roman" w:hAnsi="Times New Roman" w:cs="Times New Roman"/>
              </w:rPr>
            </w:pPr>
            <w:r w:rsidRPr="008720ED">
              <w:rPr>
                <w:rFonts w:ascii="Times New Roman" w:hAnsi="Times New Roman" w:cs="Times New Roman"/>
              </w:rPr>
              <w:t>(полностью)</w:t>
            </w:r>
          </w:p>
          <w:p w:rsidR="00D15775" w:rsidRPr="008720ED" w:rsidRDefault="00D15775" w:rsidP="00D15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  <w:tcBorders>
              <w:right w:val="single" w:sz="4" w:space="0" w:color="auto"/>
            </w:tcBorders>
          </w:tcPr>
          <w:p w:rsidR="00D15775" w:rsidRPr="008720ED" w:rsidRDefault="00D15775" w:rsidP="00D1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ED">
              <w:rPr>
                <w:rFonts w:ascii="Times New Roman" w:hAnsi="Times New Roman" w:cs="Times New Roman"/>
                <w:sz w:val="24"/>
                <w:szCs w:val="24"/>
              </w:rPr>
              <w:t>Название конкурса, призовые места, гранты</w:t>
            </w:r>
          </w:p>
        </w:tc>
      </w:tr>
      <w:tr w:rsidR="00D15775" w:rsidRPr="003E2408" w:rsidTr="00DE54B5">
        <w:tc>
          <w:tcPr>
            <w:tcW w:w="1736" w:type="dxa"/>
            <w:vMerge/>
          </w:tcPr>
          <w:p w:rsidR="00D15775" w:rsidRPr="008720ED" w:rsidRDefault="00D15775" w:rsidP="00D15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15775" w:rsidRPr="008720ED" w:rsidRDefault="00D15775" w:rsidP="00D1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ED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3685" w:type="dxa"/>
          </w:tcPr>
          <w:p w:rsidR="00D15775" w:rsidRPr="008720ED" w:rsidRDefault="00D15775" w:rsidP="00D1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ED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:rsidR="00D15775" w:rsidRPr="008720ED" w:rsidRDefault="00D15775" w:rsidP="00D1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E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</w:tr>
      <w:tr w:rsidR="00DE54B5" w:rsidRPr="003E2408" w:rsidTr="00DE54B5">
        <w:trPr>
          <w:trHeight w:val="2551"/>
        </w:trPr>
        <w:tc>
          <w:tcPr>
            <w:tcW w:w="1736" w:type="dxa"/>
          </w:tcPr>
          <w:p w:rsidR="00DE54B5" w:rsidRPr="003E2408" w:rsidRDefault="00DE54B5" w:rsidP="00507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Ардашева Виктория Михайловна</w:t>
            </w:r>
          </w:p>
        </w:tc>
        <w:tc>
          <w:tcPr>
            <w:tcW w:w="2200" w:type="dxa"/>
          </w:tcPr>
          <w:p w:rsidR="00DE54B5" w:rsidRPr="007823F9" w:rsidRDefault="00DE54B5" w:rsidP="00F35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4B5" w:rsidRPr="003E2408" w:rsidRDefault="00DE54B5" w:rsidP="005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педагогическое кредо», призер</w:t>
            </w: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:rsidR="00DE54B5" w:rsidRPr="003E2408" w:rsidRDefault="00DE54B5" w:rsidP="0050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4B5" w:rsidRPr="003E2408" w:rsidTr="00DE54B5">
        <w:trPr>
          <w:trHeight w:val="1093"/>
        </w:trPr>
        <w:tc>
          <w:tcPr>
            <w:tcW w:w="1736" w:type="dxa"/>
          </w:tcPr>
          <w:p w:rsidR="00DE54B5" w:rsidRPr="003E2408" w:rsidRDefault="00DE54B5" w:rsidP="00507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Кудряшова Ксения Игоревна</w:t>
            </w:r>
          </w:p>
        </w:tc>
        <w:tc>
          <w:tcPr>
            <w:tcW w:w="2200" w:type="dxa"/>
          </w:tcPr>
          <w:p w:rsidR="00DE54B5" w:rsidRPr="008720ED" w:rsidRDefault="00DE54B5" w:rsidP="005E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4B5" w:rsidRDefault="00DE54B5" w:rsidP="005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педагогическое кредо», призер</w:t>
            </w: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:rsidR="00DE54B5" w:rsidRPr="003E2408" w:rsidRDefault="00DE54B5" w:rsidP="0050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4B5" w:rsidRPr="003E2408" w:rsidTr="00DE54B5">
        <w:trPr>
          <w:trHeight w:val="1093"/>
        </w:trPr>
        <w:tc>
          <w:tcPr>
            <w:tcW w:w="1736" w:type="dxa"/>
          </w:tcPr>
          <w:p w:rsidR="00DE54B5" w:rsidRDefault="00DE54B5" w:rsidP="00507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Лисицына Светлана Олеговна</w:t>
            </w:r>
          </w:p>
        </w:tc>
        <w:tc>
          <w:tcPr>
            <w:tcW w:w="2200" w:type="dxa"/>
          </w:tcPr>
          <w:p w:rsidR="00DE54B5" w:rsidRDefault="00DE54B5" w:rsidP="005E4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4B5" w:rsidRDefault="00DE54B5" w:rsidP="0050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:rsidR="00DE54B5" w:rsidRPr="00F03035" w:rsidRDefault="00DE54B5" w:rsidP="0050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35">
              <w:rPr>
                <w:rFonts w:ascii="Times New Roman" w:hAnsi="Times New Roman" w:cs="Times New Roman"/>
                <w:sz w:val="24"/>
                <w:szCs w:val="24"/>
              </w:rPr>
              <w:t>Муниципальный литературно-творческий конкурс «Мудрейшая из всех профессий с названием гордым – педагог» в номинации Литературное творчество «Педагогам посвящается …», победитель</w:t>
            </w:r>
          </w:p>
        </w:tc>
      </w:tr>
      <w:tr w:rsidR="00DE54B5" w:rsidRPr="003E2408" w:rsidTr="00DE54B5">
        <w:trPr>
          <w:trHeight w:val="1093"/>
        </w:trPr>
        <w:tc>
          <w:tcPr>
            <w:tcW w:w="1736" w:type="dxa"/>
          </w:tcPr>
          <w:p w:rsidR="00DE54B5" w:rsidRDefault="00DE54B5" w:rsidP="00507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Николаева Валентина Викторовна</w:t>
            </w:r>
          </w:p>
        </w:tc>
        <w:tc>
          <w:tcPr>
            <w:tcW w:w="2200" w:type="dxa"/>
          </w:tcPr>
          <w:p w:rsidR="00DE54B5" w:rsidRDefault="00DE54B5" w:rsidP="005E4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4B5" w:rsidRDefault="00DE54B5" w:rsidP="0050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:rsidR="00DE54B5" w:rsidRPr="003E2408" w:rsidRDefault="00DE54B5" w:rsidP="0050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35">
              <w:rPr>
                <w:rFonts w:ascii="Times New Roman" w:hAnsi="Times New Roman" w:cs="Times New Roman"/>
                <w:sz w:val="24"/>
                <w:szCs w:val="24"/>
              </w:rPr>
              <w:t>Муниципальный литературно-творческий конкурс «Мудрейшая из всех профессий с названием гордым – педагог» в номинации Литературное творчество «Педагогам посвящается …», победитель</w:t>
            </w:r>
          </w:p>
        </w:tc>
      </w:tr>
      <w:tr w:rsidR="00DE54B5" w:rsidRPr="003E2408" w:rsidTr="00DE54B5">
        <w:trPr>
          <w:trHeight w:val="1093"/>
        </w:trPr>
        <w:tc>
          <w:tcPr>
            <w:tcW w:w="1736" w:type="dxa"/>
          </w:tcPr>
          <w:p w:rsidR="00DE54B5" w:rsidRDefault="00DE54B5" w:rsidP="00507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200" w:type="dxa"/>
          </w:tcPr>
          <w:p w:rsidR="00DE54B5" w:rsidRDefault="00DE54B5" w:rsidP="00507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«Победители школьного бюджетирования», </w:t>
            </w:r>
          </w:p>
          <w:p w:rsidR="00DE54B5" w:rsidRDefault="00DE54B5" w:rsidP="00507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B5" w:rsidRDefault="00DE54B5" w:rsidP="00507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Полуфиналист- наставник образовательного события «Школа проектов. 10 сезон» в рамках системного мероприятия для талантливых детей Всероссийского проекта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E54B5" w:rsidRDefault="00DE54B5" w:rsidP="005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присуждении премии лучшим учителям за достижения в педагогической деятельности в 2023 году.</w:t>
            </w: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:rsidR="00DE54B5" w:rsidRPr="00F03035" w:rsidRDefault="00DE54B5" w:rsidP="0050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B5" w:rsidRPr="003E2408" w:rsidTr="00DE54B5">
        <w:trPr>
          <w:trHeight w:val="1093"/>
        </w:trPr>
        <w:tc>
          <w:tcPr>
            <w:tcW w:w="1736" w:type="dxa"/>
          </w:tcPr>
          <w:p w:rsidR="00DE54B5" w:rsidRDefault="00DE54B5" w:rsidP="00507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 Юлия Николаевна</w:t>
            </w:r>
          </w:p>
        </w:tc>
        <w:tc>
          <w:tcPr>
            <w:tcW w:w="2200" w:type="dxa"/>
          </w:tcPr>
          <w:p w:rsidR="00DE54B5" w:rsidRDefault="00DE54B5" w:rsidP="00507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педагогика и психология, май 2023 </w:t>
            </w:r>
          </w:p>
          <w:p w:rsidR="00DE54B5" w:rsidRDefault="00DE54B5" w:rsidP="00507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DE54B5" w:rsidRPr="008720ED" w:rsidRDefault="00DE54B5" w:rsidP="00D15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:rsidR="00DE54B5" w:rsidRPr="008720ED" w:rsidRDefault="00DE54B5" w:rsidP="00D1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F92" w:rsidRPr="00DE54B5" w:rsidRDefault="003D7F92" w:rsidP="00F81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  <w:r w:rsidRPr="009960D9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00AD0">
        <w:rPr>
          <w:rFonts w:ascii="Times New Roman" w:hAnsi="Times New Roman" w:cs="Times New Roman"/>
          <w:b/>
          <w:sz w:val="24"/>
          <w:szCs w:val="24"/>
        </w:rPr>
        <w:t>.</w:t>
      </w:r>
      <w:r w:rsidRPr="0099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4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  <w:t>Обобщение и представление опыта работы учителей (открытые уроки, мастер-классы, творческие отчеты,  разработка методических материалов) на различных уровнях</w:t>
      </w:r>
    </w:p>
    <w:p w:rsidR="003D7F92" w:rsidRDefault="008720ED" w:rsidP="00F81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4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  <w:t>202</w:t>
      </w:r>
      <w:r w:rsidR="00DE54B5" w:rsidRPr="00DE54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  <w:t>2</w:t>
      </w:r>
      <w:r w:rsidR="003D7F92" w:rsidRPr="00DE54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  <w:t>-202</w:t>
      </w:r>
      <w:r w:rsidR="00DE54B5" w:rsidRPr="00DE54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  <w:t>3</w:t>
      </w:r>
      <w:r w:rsidR="003D7F92" w:rsidRPr="00DE54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  <w:t xml:space="preserve"> учебном году.</w:t>
      </w:r>
    </w:p>
    <w:p w:rsidR="003D7F92" w:rsidRPr="009960D9" w:rsidRDefault="003D7F92" w:rsidP="003D7F92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88"/>
        <w:gridCol w:w="3497"/>
        <w:gridCol w:w="3519"/>
      </w:tblGrid>
      <w:tr w:rsidR="00A87939" w:rsidRPr="00BD3230" w:rsidTr="004B11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92" w:rsidRPr="00B8499D" w:rsidRDefault="003D7F92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Pr="00B8499D" w:rsidRDefault="003D7F92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9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3D7F92" w:rsidRPr="00B8499D" w:rsidRDefault="003D7F92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Pr="00B8499D" w:rsidRDefault="003D7F92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B8499D">
              <w:rPr>
                <w:rFonts w:ascii="Times New Roman" w:hAnsi="Times New Roman" w:cs="Times New Roman"/>
                <w:sz w:val="24"/>
                <w:szCs w:val="24"/>
              </w:rPr>
              <w:t xml:space="preserve"> и когда представлял опыт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Pr="00B8499D" w:rsidRDefault="003D7F92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9D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  <w:p w:rsidR="003D7F92" w:rsidRPr="00B8499D" w:rsidRDefault="003D7F92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39" w:rsidRPr="00BD3230" w:rsidTr="003E24D9">
        <w:trPr>
          <w:trHeight w:val="12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D9" w:rsidRPr="00131B83" w:rsidRDefault="003E24D9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D9" w:rsidRPr="00DE54B5" w:rsidRDefault="003E24D9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Аристова Ксения Александровна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B" w:rsidRPr="005072AB" w:rsidRDefault="005072AB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для педагогов коррекционных образовательных учреждений по теме: «Ребенок с РАС: теория и практика работы педагогов коррекционных классов»</w:t>
            </w:r>
          </w:p>
          <w:p w:rsidR="00E925B1" w:rsidRPr="00DE54B5" w:rsidRDefault="005E4F12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Март, 202</w:t>
            </w:r>
            <w:r w:rsidR="0050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72AB" w:rsidRDefault="005072AB" w:rsidP="00E92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B1" w:rsidRDefault="00E925B1" w:rsidP="00E92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="005E4F12" w:rsidRPr="00DE54B5">
              <w:rPr>
                <w:rFonts w:ascii="Times New Roman" w:hAnsi="Times New Roman" w:cs="Times New Roman"/>
                <w:sz w:val="24"/>
                <w:szCs w:val="24"/>
              </w:rPr>
              <w:t>обучающихся МБОУ УСОШ №1</w:t>
            </w:r>
          </w:p>
          <w:p w:rsidR="005072AB" w:rsidRPr="00DE54B5" w:rsidRDefault="005072AB" w:rsidP="00E92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распространения информации о проблеме аутизма</w:t>
            </w:r>
          </w:p>
          <w:p w:rsidR="00E925B1" w:rsidRPr="00DE54B5" w:rsidRDefault="005072AB" w:rsidP="00507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25B1" w:rsidRPr="00DE54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5B1" w:rsidRPr="00DE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4F12" w:rsidRPr="00DE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5B1" w:rsidRDefault="005072AB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взаимодействия детей с РАС: коррекция нежелательного поведения детей с РАС</w:t>
            </w:r>
          </w:p>
          <w:p w:rsidR="005072AB" w:rsidRDefault="005072AB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B" w:rsidRDefault="005072AB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B" w:rsidRDefault="005072AB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B" w:rsidRDefault="005072AB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B" w:rsidRDefault="005072AB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B" w:rsidRDefault="005072AB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B" w:rsidRDefault="005072AB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B" w:rsidRPr="00DE54B5" w:rsidRDefault="005072AB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B1" w:rsidRPr="00DE54B5" w:rsidRDefault="00E925B1" w:rsidP="00597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7B81" w:rsidRPr="00DE54B5">
              <w:rPr>
                <w:rFonts w:ascii="Times New Roman" w:hAnsi="Times New Roman" w:cs="Times New Roman"/>
                <w:sz w:val="24"/>
                <w:szCs w:val="24"/>
              </w:rPr>
              <w:t>Кто такие дети с РАС</w:t>
            </w: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7939" w:rsidRPr="00BD3230" w:rsidTr="003E24D9">
        <w:trPr>
          <w:trHeight w:val="12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33" w:rsidRPr="00131B83" w:rsidRDefault="000E3633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33" w:rsidRDefault="000E3633" w:rsidP="007E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Анастасия Геннадьевна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FCD" w:rsidRDefault="00597B81" w:rsidP="00597B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Яндекс. Учебник. Образовательная платформа в течение года</w:t>
            </w:r>
          </w:p>
          <w:p w:rsidR="00597B81" w:rsidRDefault="00597B81" w:rsidP="00597B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97B81" w:rsidRDefault="00597B81" w:rsidP="00597B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97B81" w:rsidRDefault="00597B81" w:rsidP="00597B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ШМО учителей начальной школы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33" w:rsidRDefault="000E3633" w:rsidP="00597B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97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нструмент для работы с неуспевающими детьми в условиях цифровой трансформации»</w:t>
            </w:r>
          </w:p>
          <w:p w:rsidR="00597B81" w:rsidRDefault="00597B81" w:rsidP="00597B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97B81" w:rsidRDefault="00597B81" w:rsidP="00597B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</w:tr>
      <w:tr w:rsidR="00A87939" w:rsidRPr="00BD3230" w:rsidTr="003E24D9">
        <w:trPr>
          <w:trHeight w:val="12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D5" w:rsidRPr="00131B83" w:rsidRDefault="00D359D5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D5" w:rsidRPr="00F35E26" w:rsidRDefault="00D359D5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Надежда Анатольевна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D5" w:rsidRPr="00D359D5" w:rsidRDefault="00D359D5" w:rsidP="004A57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D5" w:rsidRDefault="00D359D5" w:rsidP="004A57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марафон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Онлайн-олимпиады, интерактивные игры </w:t>
            </w:r>
          </w:p>
        </w:tc>
      </w:tr>
      <w:tr w:rsidR="00A87939" w:rsidRPr="00BD3230" w:rsidTr="004B11F4">
        <w:trPr>
          <w:trHeight w:val="18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92" w:rsidRPr="00131B83" w:rsidRDefault="003D7F92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Pr="00B8499D" w:rsidRDefault="003D7F92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Хильченко Наталья Валентиновна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D7">
              <w:rPr>
                <w:rFonts w:ascii="Times New Roman" w:hAnsi="Times New Roman" w:cs="Times New Roman"/>
                <w:sz w:val="24"/>
                <w:szCs w:val="24"/>
              </w:rPr>
              <w:t>МБОУ УСОШ №1 им. А.С.Попова</w:t>
            </w:r>
          </w:p>
          <w:p w:rsidR="003D7F92" w:rsidRDefault="006F2D70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7F92">
              <w:rPr>
                <w:rFonts w:ascii="Times New Roman" w:hAnsi="Times New Roman" w:cs="Times New Roman"/>
                <w:sz w:val="24"/>
                <w:szCs w:val="24"/>
              </w:rPr>
              <w:t>МО учителей физики</w:t>
            </w:r>
          </w:p>
          <w:p w:rsidR="003D7F92" w:rsidRPr="00D359D5" w:rsidRDefault="008720ED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D359D5" w:rsidRPr="00D359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359D5" w:rsidRDefault="00D359D5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2023</w:t>
            </w:r>
          </w:p>
          <w:p w:rsidR="00D359D5" w:rsidRPr="00D359D5" w:rsidRDefault="00D359D5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  <w:p w:rsidR="003D7F92" w:rsidRDefault="003D7F92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D5" w:rsidRDefault="006F2D70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359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D7F92" w:rsidRDefault="006F2D70" w:rsidP="00D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конференция «Учитель для РОСАТОМА»</w:t>
            </w:r>
            <w:r w:rsidR="00D359D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физики в г.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 знаний «Машук)</w:t>
            </w:r>
            <w:r w:rsidR="00D359D5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присутствия </w:t>
            </w:r>
            <w:proofErr w:type="spellStart"/>
            <w:r w:rsidR="00D359D5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="00D3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9D5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</w:p>
          <w:p w:rsidR="006F2D70" w:rsidRDefault="006F2D70" w:rsidP="00D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D5" w:rsidRDefault="00D359D5" w:rsidP="00D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  <w:p w:rsidR="00D359D5" w:rsidRDefault="006F2D70" w:rsidP="00D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Лига </w:t>
            </w:r>
            <w:r w:rsidR="00D359D5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59D5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руководством </w:t>
            </w:r>
            <w:proofErr w:type="spellStart"/>
            <w:r w:rsidR="00D359D5">
              <w:rPr>
                <w:rFonts w:ascii="Times New Roman" w:hAnsi="Times New Roman" w:cs="Times New Roman"/>
                <w:sz w:val="24"/>
                <w:szCs w:val="24"/>
              </w:rPr>
              <w:t>КлАЭС</w:t>
            </w:r>
            <w:proofErr w:type="spellEnd"/>
            <w:r w:rsidR="00D359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359D5">
              <w:rPr>
                <w:rFonts w:ascii="Times New Roman" w:hAnsi="Times New Roman" w:cs="Times New Roman"/>
                <w:sz w:val="24"/>
                <w:szCs w:val="24"/>
              </w:rPr>
              <w:t>вопросвм</w:t>
            </w:r>
            <w:proofErr w:type="spellEnd"/>
            <w:r w:rsidR="00D359D5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выпускников</w:t>
            </w:r>
          </w:p>
          <w:p w:rsidR="00A03885" w:rsidRDefault="00A03885" w:rsidP="00D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885">
              <w:rPr>
                <w:rFonts w:ascii="Times New Roman" w:eastAsiaTheme="minorHAnsi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2023 </w:t>
            </w:r>
          </w:p>
          <w:p w:rsidR="00A03885" w:rsidRDefault="00A03885" w:rsidP="00A03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5">
              <w:rPr>
                <w:rFonts w:ascii="Times New Roman" w:hAnsi="Times New Roman" w:cs="Times New Roman"/>
                <w:sz w:val="24"/>
                <w:szCs w:val="24"/>
              </w:rPr>
              <w:t>Защита проектов в «Точке Роста»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заданий для школьного этапа </w:t>
            </w:r>
            <w:proofErr w:type="spellStart"/>
            <w:r w:rsidRPr="00025AE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25AE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 и астрономии.</w:t>
            </w:r>
          </w:p>
          <w:p w:rsidR="00D359D5" w:rsidRDefault="00D359D5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92" w:rsidRDefault="003E24D9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9">
              <w:rPr>
                <w:rFonts w:ascii="Times New Roman" w:hAnsi="Times New Roman" w:cs="Times New Roman"/>
                <w:sz w:val="24"/>
                <w:szCs w:val="24"/>
              </w:rPr>
              <w:t>Сложные задачи ЕГЭ по физике для выпускников 11 классов</w:t>
            </w:r>
          </w:p>
          <w:p w:rsidR="00D359D5" w:rsidRDefault="00D359D5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D5" w:rsidRDefault="00D359D5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 по привлечению обучающихся в инженерные классы</w:t>
            </w:r>
          </w:p>
          <w:p w:rsidR="00A03885" w:rsidRDefault="00A03885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5" w:rsidRDefault="00A03885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5" w:rsidRDefault="00A03885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5" w:rsidRDefault="00A03885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5" w:rsidRDefault="00A03885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70" w:rsidRDefault="006F2D70" w:rsidP="003E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5" w:rsidRPr="00A03885" w:rsidRDefault="00A03885" w:rsidP="00A03885">
            <w:pPr>
              <w:pStyle w:val="a7"/>
              <w:jc w:val="center"/>
              <w:rPr>
                <w:rFonts w:ascii="Arial" w:hAnsi="Arial" w:cs="Arial"/>
                <w:color w:val="006400"/>
                <w:sz w:val="16"/>
                <w:szCs w:val="16"/>
              </w:rPr>
            </w:pPr>
            <w:r w:rsidRPr="00A038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«Детекторный приемник. Забытое изобретение А.С. Попова», «Значение радиосвязи в Великой Отечественной войне», «Оптические явления в природе», «Свойства жидкости»</w:t>
            </w:r>
            <w:r>
              <w:rPr>
                <w:rFonts w:ascii="Arial" w:hAnsi="Arial" w:cs="Arial"/>
                <w:color w:val="00640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6400"/>
                <w:sz w:val="20"/>
                <w:szCs w:val="20"/>
              </w:rPr>
              <w:t> </w:t>
            </w:r>
          </w:p>
        </w:tc>
      </w:tr>
      <w:tr w:rsidR="00A87939" w:rsidRPr="00BD3230" w:rsidTr="004B11F4">
        <w:trPr>
          <w:trHeight w:val="18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92" w:rsidRPr="00131B83" w:rsidRDefault="003D7F92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Пантилей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ED" w:rsidRDefault="003D7F92" w:rsidP="004B11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</w:t>
            </w:r>
            <w:r w:rsidR="0087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ссийский образовательный проект</w:t>
            </w:r>
          </w:p>
          <w:p w:rsidR="00163FCD" w:rsidRDefault="003D7F92" w:rsidP="00163FC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«Урок Цифры»</w:t>
            </w:r>
          </w:p>
          <w:p w:rsidR="00163FCD" w:rsidRDefault="00163FCD" w:rsidP="00163FC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7F92" w:rsidRPr="00D359D5" w:rsidRDefault="003D7F92" w:rsidP="00D3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  <w:r w:rsidR="00D35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Возможности образовательного проекта «Урок Цифры»</w:t>
            </w:r>
          </w:p>
          <w:p w:rsidR="003D7F92" w:rsidRDefault="003D7F92" w:rsidP="004B11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7F92" w:rsidRDefault="003D7F92" w:rsidP="004B11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7F92" w:rsidRDefault="003D7F92" w:rsidP="00F35E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марафон</w:t>
            </w:r>
            <w:r w:rsidR="0016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Онлайн-олимпиады</w:t>
            </w:r>
            <w:r w:rsidR="00F35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интерактивные игры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939" w:rsidRPr="00BD3230" w:rsidTr="004B11F4">
        <w:trPr>
          <w:trHeight w:val="18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33" w:rsidRPr="00131B83" w:rsidRDefault="000E3633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33" w:rsidRDefault="000E3633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Любовь Николаевна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FCD" w:rsidRDefault="00163FCD" w:rsidP="00D359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</w:p>
          <w:p w:rsidR="00D359D5" w:rsidRPr="00D359D5" w:rsidRDefault="00D359D5" w:rsidP="00D359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33" w:rsidRDefault="000E3633" w:rsidP="004B11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5E26" w:rsidRDefault="00163FCD" w:rsidP="00F35E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марафон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3FCD" w:rsidRDefault="00F35E26" w:rsidP="00163FC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Онлайн-олимпиады, интерактивные игры</w:t>
            </w:r>
          </w:p>
        </w:tc>
      </w:tr>
      <w:tr w:rsidR="00A87939" w:rsidRPr="00BD3230" w:rsidTr="00D627BA">
        <w:trPr>
          <w:trHeight w:val="11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33" w:rsidRPr="00131B83" w:rsidRDefault="000E3633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33" w:rsidRDefault="000E3633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 Алексеевна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734" w:rsidRDefault="009E4734" w:rsidP="00107A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семинар  для профсоюзных лидеров региональных территориальных </w:t>
            </w:r>
            <w:r w:rsidR="00EB3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первичных  организаций</w:t>
            </w:r>
          </w:p>
          <w:p w:rsidR="00EB30F8" w:rsidRDefault="00327A2E" w:rsidP="00107A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F8" w:rsidRDefault="00EB30F8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F8" w:rsidRDefault="00EB30F8" w:rsidP="004B11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Профсоюза</w:t>
            </w:r>
          </w:p>
        </w:tc>
      </w:tr>
      <w:tr w:rsidR="00A87939" w:rsidRPr="00BD3230" w:rsidTr="004B11F4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92" w:rsidRPr="00131B83" w:rsidRDefault="003D7F92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E625C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Надежда Викторовна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885">
              <w:rPr>
                <w:rFonts w:ascii="Times New Roman" w:eastAsiaTheme="minorHAnsi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2023 </w:t>
            </w:r>
          </w:p>
          <w:p w:rsidR="003E625C" w:rsidRPr="000E3633" w:rsidRDefault="00A03885" w:rsidP="00A03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85">
              <w:rPr>
                <w:rFonts w:ascii="Times New Roman" w:hAnsi="Times New Roman" w:cs="Times New Roman"/>
                <w:sz w:val="24"/>
                <w:szCs w:val="24"/>
              </w:rPr>
              <w:t>Защита проектов в «Точке Роста»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Pr="00A03885" w:rsidRDefault="00A03885" w:rsidP="00A03885">
            <w:pPr>
              <w:spacing w:after="0"/>
              <w:jc w:val="center"/>
              <w:rPr>
                <w:rFonts w:ascii="Arial" w:eastAsia="Calibri" w:hAnsi="Arial" w:cs="Arial"/>
                <w:color w:val="006400"/>
                <w:sz w:val="16"/>
                <w:szCs w:val="16"/>
              </w:rPr>
            </w:pPr>
            <w:r w:rsidRPr="00A03885">
              <w:rPr>
                <w:rFonts w:ascii="Times New Roman" w:hAnsi="Times New Roman" w:cs="Times New Roman"/>
                <w:sz w:val="24"/>
                <w:szCs w:val="24"/>
              </w:rPr>
              <w:t>«Цинк и иммунитет», «Анализ водопроводной воды», «Анализ почвы»</w:t>
            </w:r>
            <w:r>
              <w:rPr>
                <w:rFonts w:ascii="Arial" w:hAnsi="Arial" w:cs="Arial"/>
                <w:color w:val="006400"/>
                <w:sz w:val="20"/>
                <w:szCs w:val="20"/>
              </w:rPr>
              <w:t xml:space="preserve"> </w:t>
            </w:r>
          </w:p>
        </w:tc>
      </w:tr>
      <w:tr w:rsidR="00A87939" w:rsidRPr="00BD3230" w:rsidTr="004B11F4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E2" w:rsidRPr="00131B83" w:rsidRDefault="00F867E2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E2" w:rsidRDefault="002C34E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Светлана Алексеевна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05" w:rsidRDefault="005A6E05" w:rsidP="00F86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  <w:p w:rsidR="00F867E2" w:rsidRDefault="00327A2E" w:rsidP="00F86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«Большой географический диктант»</w:t>
            </w:r>
          </w:p>
          <w:p w:rsidR="005A6E05" w:rsidRDefault="005A6E05" w:rsidP="00F86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05" w:rsidRPr="005A6E05" w:rsidRDefault="005A6E05" w:rsidP="005A6E0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6E05">
              <w:rPr>
                <w:rFonts w:ascii="Times New Roman" w:eastAsiaTheme="minorHAnsi" w:hAnsi="Times New Roman"/>
                <w:sz w:val="24"/>
                <w:szCs w:val="24"/>
              </w:rPr>
              <w:t>Всероссийского урока «</w:t>
            </w:r>
            <w:proofErr w:type="spellStart"/>
            <w:r w:rsidRPr="005A6E05">
              <w:rPr>
                <w:rFonts w:ascii="Times New Roman" w:eastAsiaTheme="minorHAnsi" w:hAnsi="Times New Roman"/>
                <w:sz w:val="24"/>
                <w:szCs w:val="24"/>
              </w:rPr>
              <w:t>Эколята</w:t>
            </w:r>
            <w:proofErr w:type="spellEnd"/>
            <w:r w:rsidRPr="005A6E05">
              <w:rPr>
                <w:rFonts w:ascii="Times New Roman" w:eastAsiaTheme="minorHAnsi" w:hAnsi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E2" w:rsidRDefault="00EB1086" w:rsidP="00F867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Личное участие и 26 обучающихся</w:t>
            </w:r>
          </w:p>
          <w:p w:rsidR="005A6E05" w:rsidRDefault="005A6E05" w:rsidP="00F867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A6E05" w:rsidRPr="00107A28" w:rsidRDefault="005A6E05" w:rsidP="00F867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 человек принимали участие через Центр образования «Точка Роста»</w:t>
            </w:r>
          </w:p>
        </w:tc>
      </w:tr>
      <w:tr w:rsidR="00A87939" w:rsidRPr="00BD3230" w:rsidTr="004B11F4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5" w:rsidRPr="00131B83" w:rsidRDefault="005A6E05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05" w:rsidRDefault="00A03885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Оксана Васильевна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05" w:rsidRP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885">
              <w:rPr>
                <w:rFonts w:ascii="Times New Roman" w:eastAsiaTheme="minorHAnsi" w:hAnsi="Times New Roman"/>
                <w:sz w:val="24"/>
                <w:szCs w:val="24"/>
              </w:rPr>
              <w:t>Образовательное событие «День проектирования» в Точке роста 17.03.2023</w:t>
            </w:r>
          </w:p>
          <w:p w:rsid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8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03885" w:rsidRP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885">
              <w:rPr>
                <w:rFonts w:ascii="Times New Roman" w:eastAsiaTheme="minorHAnsi" w:hAnsi="Times New Roman"/>
                <w:sz w:val="24"/>
                <w:szCs w:val="24"/>
              </w:rPr>
              <w:t>25.04.2023 Образовательное событие «Открытая школа» </w:t>
            </w:r>
          </w:p>
          <w:p w:rsid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885">
              <w:rPr>
                <w:rFonts w:ascii="Times New Roman" w:eastAsiaTheme="minorHAnsi" w:hAnsi="Times New Roman"/>
                <w:sz w:val="24"/>
                <w:szCs w:val="24"/>
              </w:rPr>
              <w:t xml:space="preserve"> Май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2023 </w:t>
            </w:r>
          </w:p>
          <w:p w:rsid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885">
              <w:rPr>
                <w:rFonts w:ascii="Times New Roman" w:eastAsiaTheme="minorHAnsi" w:hAnsi="Times New Roman"/>
                <w:sz w:val="24"/>
                <w:szCs w:val="24"/>
              </w:rPr>
              <w:t>Защита проектов в «Точке Роста»</w:t>
            </w:r>
          </w:p>
          <w:p w:rsid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53923" w:rsidRDefault="00953923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течении года</w:t>
            </w:r>
          </w:p>
          <w:p w:rsidR="00A03885" w:rsidRPr="00A03885" w:rsidRDefault="00A03885" w:rsidP="00A03885">
            <w:pPr>
              <w:pStyle w:val="a7"/>
              <w:jc w:val="center"/>
              <w:rPr>
                <w:rFonts w:ascii="Arial" w:eastAsiaTheme="minorHAnsi" w:hAnsi="Arial" w:cs="Arial"/>
                <w:color w:val="0064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 с 4 классами «Мир по</w:t>
            </w:r>
            <w:r w:rsidR="00155D91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микроскопом. Занимательная биология»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85" w:rsidRP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885">
              <w:rPr>
                <w:rFonts w:ascii="Times New Roman" w:eastAsiaTheme="minorHAnsi" w:hAnsi="Times New Roman"/>
                <w:sz w:val="24"/>
                <w:szCs w:val="24"/>
              </w:rPr>
              <w:t>Создание проектов вместе с 7в классом</w:t>
            </w:r>
          </w:p>
          <w:p w:rsidR="00A03885" w:rsidRP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3885" w:rsidRP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A03885">
              <w:rPr>
                <w:rFonts w:ascii="Times New Roman" w:eastAsiaTheme="minorHAnsi" w:hAnsi="Times New Roman"/>
                <w:sz w:val="24"/>
                <w:szCs w:val="24"/>
              </w:rPr>
              <w:t>рактическое занятие на тему «Дрожжи»</w:t>
            </w:r>
          </w:p>
          <w:p w:rsidR="005A6E05" w:rsidRDefault="005A6E0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3885" w:rsidRPr="00A03885" w:rsidRDefault="00A03885" w:rsidP="00A03885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400"/>
                <w:sz w:val="20"/>
                <w:szCs w:val="20"/>
              </w:rPr>
              <w:t>«</w:t>
            </w:r>
            <w:r w:rsidRPr="00A03885">
              <w:rPr>
                <w:rFonts w:ascii="Times New Roman" w:eastAsiaTheme="minorHAnsi" w:hAnsi="Times New Roman"/>
                <w:sz w:val="24"/>
                <w:szCs w:val="24"/>
              </w:rPr>
              <w:t xml:space="preserve">Влияние алкоголя на организм человека», «Вред электронных сигарет для организма человека», «Соя: вред или польза?», «Взаимосвязь группы крови, характера и болезней человека» </w:t>
            </w:r>
          </w:p>
        </w:tc>
      </w:tr>
      <w:tr w:rsidR="00A87939" w:rsidRPr="00BD3230" w:rsidTr="004B11F4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E4" w:rsidRPr="00131B83" w:rsidRDefault="002C34E4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E4" w:rsidRDefault="002C34E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91" w:rsidRDefault="00155D91" w:rsidP="00155D91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Апрель, 2023</w:t>
            </w:r>
          </w:p>
          <w:p w:rsidR="002C34E4" w:rsidRPr="00155D91" w:rsidRDefault="00155D91" w:rsidP="00155D91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5D91">
              <w:rPr>
                <w:rFonts w:ascii="Times New Roman" w:eastAsiaTheme="minorHAnsi" w:hAnsi="Times New Roman"/>
                <w:sz w:val="24"/>
                <w:szCs w:val="24"/>
              </w:rPr>
              <w:t>Региональная научно-практическая конференция «Межведомственное сопровождение детей и подростков с расстройствами аутистического спектра (РАС) в Тверском регионе»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91" w:rsidRPr="002C34E4" w:rsidRDefault="00155D91" w:rsidP="00155D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</w:t>
            </w:r>
            <w:r w:rsidRPr="00155D91">
              <w:rPr>
                <w:rFonts w:ascii="Times New Roman" w:hAnsi="Times New Roman" w:cs="Times New Roman"/>
                <w:sz w:val="24"/>
                <w:szCs w:val="24"/>
              </w:rPr>
              <w:t>сопровождению детей и подростков с расстройствами аутистического спектра</w:t>
            </w:r>
          </w:p>
        </w:tc>
      </w:tr>
      <w:tr w:rsidR="00A87939" w:rsidRPr="00BD3230" w:rsidTr="00163FCD">
        <w:trPr>
          <w:trHeight w:val="8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33" w:rsidRPr="00131B83" w:rsidRDefault="000E3633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33" w:rsidRDefault="00163FCD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33" w:rsidRDefault="00163FCD" w:rsidP="00EB10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  <w:r w:rsidR="00EB1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33" w:rsidRDefault="00163FCD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Онлайн-олимпиады</w:t>
            </w:r>
          </w:p>
        </w:tc>
      </w:tr>
      <w:tr w:rsidR="00A87939" w:rsidRPr="00BD3230" w:rsidTr="00163FCD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CD" w:rsidRPr="00131B83" w:rsidRDefault="00163FCD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FCD" w:rsidRDefault="00163FCD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 Ирина Владимировна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FCD" w:rsidRDefault="00163FCD" w:rsidP="00EB10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  <w:r w:rsidR="00EB1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FCD" w:rsidRDefault="00163FCD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Онлайн-олимпиады</w:t>
            </w:r>
          </w:p>
        </w:tc>
      </w:tr>
      <w:tr w:rsidR="00A87939" w:rsidRPr="00BD3230" w:rsidTr="004B11F4">
        <w:trPr>
          <w:trHeight w:val="18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5C" w:rsidRPr="00131B83" w:rsidRDefault="003E625C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C" w:rsidRDefault="001C05AE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Наталья Александровна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C" w:rsidRDefault="001C05AE" w:rsidP="00EB10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  <w:r w:rsidR="00EB1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C" w:rsidRDefault="001C05AE" w:rsidP="00107A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марафон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Онлайн-олимпиады</w:t>
            </w:r>
          </w:p>
        </w:tc>
      </w:tr>
      <w:tr w:rsidR="00A87939" w:rsidRPr="00BD3230" w:rsidTr="00B06D72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AE" w:rsidRPr="00131B83" w:rsidRDefault="001C05AE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AE" w:rsidRDefault="001C05AE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AE" w:rsidRDefault="001C05AE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</w:p>
          <w:p w:rsidR="005D45EC" w:rsidRDefault="00EB1086" w:rsidP="005D45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Uchi</w:t>
            </w:r>
            <w:proofErr w:type="spellEnd"/>
            <w:r w:rsidRPr="00EF3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F3DB2" w:rsidRDefault="00EF3DB2" w:rsidP="00EF3D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16AE" w:rsidRDefault="007216AE" w:rsidP="00D61C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Школьное </w:t>
            </w:r>
            <w:r w:rsidR="00EF3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муниципальное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методическое объединение учителей начальных классов</w:t>
            </w:r>
            <w:r w:rsidR="00EF3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AE" w:rsidRDefault="001C05AE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Онлайн-олимпиады</w:t>
            </w:r>
          </w:p>
          <w:p w:rsidR="005D45EC" w:rsidRDefault="005D45EC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D45EC" w:rsidRDefault="005D45EC" w:rsidP="005D45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D45EC" w:rsidRDefault="00EF3DB2" w:rsidP="005D45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оптимальных условий для реализации индивидуальных возможностей и потребностей </w:t>
            </w:r>
            <w:r w:rsidR="005D45EC" w:rsidRPr="005D4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 начальной школы.</w:t>
            </w:r>
          </w:p>
        </w:tc>
      </w:tr>
      <w:tr w:rsidR="00A87939" w:rsidRPr="00BD3230" w:rsidTr="00992E8A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8A" w:rsidRPr="00131B83" w:rsidRDefault="00992E8A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992E8A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992E8A" w:rsidP="00EF3D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</w:p>
          <w:p w:rsidR="00EF3DB2" w:rsidRDefault="00EF3DB2" w:rsidP="00EF3D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992E8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Онлайн-олимпиады</w:t>
            </w:r>
          </w:p>
        </w:tc>
      </w:tr>
      <w:tr w:rsidR="00A87939" w:rsidRPr="00BD3230" w:rsidTr="00992E8A">
        <w:trPr>
          <w:trHeight w:val="8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8A" w:rsidRPr="00131B83" w:rsidRDefault="00992E8A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992E8A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992E8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  <w:r w:rsidR="00EF3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992E8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Онлайн-олимпиады</w:t>
            </w:r>
          </w:p>
        </w:tc>
      </w:tr>
      <w:tr w:rsidR="00A87939" w:rsidRPr="00BD3230" w:rsidTr="004B11F4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0E" w:rsidRPr="00131B83" w:rsidRDefault="00245F0E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0E" w:rsidRDefault="00245F0E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Юлия Олеговна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0E" w:rsidRDefault="00245F0E" w:rsidP="004A57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Uchi.ru</w:t>
            </w:r>
          </w:p>
          <w:p w:rsidR="0029624A" w:rsidRPr="0029624A" w:rsidRDefault="0029624A" w:rsidP="004A57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0E" w:rsidRDefault="00245F0E" w:rsidP="004A57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Онлайн-олимпиады</w:t>
            </w:r>
          </w:p>
        </w:tc>
      </w:tr>
      <w:tr w:rsidR="00A87939" w:rsidRPr="00BD3230" w:rsidTr="004B11F4">
        <w:trPr>
          <w:trHeight w:val="11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8A" w:rsidRPr="00131B83" w:rsidRDefault="00992E8A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992E8A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992E8A" w:rsidP="00992E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УСОШ №</w:t>
            </w:r>
            <w:r w:rsidR="00586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им. А.С. Попова</w:t>
            </w:r>
          </w:p>
          <w:p w:rsidR="00586C06" w:rsidRDefault="00586C06" w:rsidP="00992E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ШМО учителей точных наук</w:t>
            </w:r>
          </w:p>
          <w:p w:rsidR="00992E8A" w:rsidRDefault="00EF037F" w:rsidP="00586C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Ноябрь </w:t>
            </w:r>
            <w:r w:rsidR="00992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CD39E6" w:rsidRDefault="00EF037F" w:rsidP="00586C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Январь </w:t>
            </w:r>
            <w:r w:rsidR="00CD3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CD39E6" w:rsidRDefault="00EF037F" w:rsidP="00EF0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CD3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F037F" w:rsidRDefault="00EF037F" w:rsidP="00EF0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037F" w:rsidRDefault="00EF037F" w:rsidP="00EF0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037F" w:rsidRDefault="00EF037F" w:rsidP="00EF0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037F" w:rsidRDefault="00EF037F" w:rsidP="00EF0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037F" w:rsidRDefault="00EF037F" w:rsidP="00EF0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037F" w:rsidRPr="00407F13" w:rsidRDefault="00EF037F" w:rsidP="00EF0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портал Мои финансы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CD39E6" w:rsidP="007E3DF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«Типичные ошибки ОГЭ по математике»</w:t>
            </w:r>
          </w:p>
          <w:p w:rsidR="00CD39E6" w:rsidRDefault="007C4A60" w:rsidP="007E3DF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«Программа Дней науки, познания, творчества»</w:t>
            </w:r>
          </w:p>
          <w:p w:rsidR="00EF037F" w:rsidRDefault="00EF037F" w:rsidP="007E3DF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проектирования в школе»</w:t>
            </w:r>
          </w:p>
          <w:p w:rsidR="00CD39E6" w:rsidRDefault="00CD39E6" w:rsidP="007E3DF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«Рабочие программы по математике по обновленным ФГОС в основной школе»</w:t>
            </w:r>
          </w:p>
          <w:p w:rsidR="00EF037F" w:rsidRDefault="00EF037F" w:rsidP="007E3DF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Лучшая реализованная инициатива по школьному бюджетированию</w:t>
            </w:r>
          </w:p>
        </w:tc>
      </w:tr>
      <w:tr w:rsidR="00A87939" w:rsidRPr="00BD3230" w:rsidTr="00992E8A">
        <w:trPr>
          <w:trHeight w:val="7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8A" w:rsidRPr="00131B83" w:rsidRDefault="00992E8A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992E8A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Юлия Николаевна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37F" w:rsidRDefault="00992E8A" w:rsidP="00EF0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992E8A" w:rsidRDefault="00EF037F" w:rsidP="00EF0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Uchi.ru</w:t>
            </w:r>
            <w:r w:rsidR="00992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992E8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Онлайн-олимпиады</w:t>
            </w:r>
          </w:p>
        </w:tc>
      </w:tr>
      <w:tr w:rsidR="00A87939" w:rsidRPr="00BD3230" w:rsidTr="00992E8A">
        <w:trPr>
          <w:trHeight w:val="7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4A" w:rsidRPr="00131B83" w:rsidRDefault="0029624A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4A" w:rsidRDefault="0029624A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4A" w:rsidRDefault="0029624A" w:rsidP="00EF0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Корпоративная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Росатома</w:t>
            </w:r>
            <w:proofErr w:type="spellEnd"/>
          </w:p>
          <w:p w:rsidR="0029624A" w:rsidRDefault="0029624A" w:rsidP="00EF0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марта-25 мая 2023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4A" w:rsidRDefault="002962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Вожатый образовательной организации</w:t>
            </w:r>
          </w:p>
        </w:tc>
      </w:tr>
      <w:tr w:rsidR="00A87939" w:rsidRPr="00BD3230" w:rsidTr="000D074A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8A" w:rsidRPr="00131B83" w:rsidRDefault="00992E8A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BC78C0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Колганова Любовь Валентиновна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C0" w:rsidRDefault="00EF037F" w:rsidP="00BC78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Октябрь </w:t>
            </w:r>
            <w:r w:rsid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C4A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E8A" w:rsidRDefault="00BC78C0" w:rsidP="00BC78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Рязанское региональное отделение </w:t>
            </w:r>
            <w:proofErr w:type="spellStart"/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Общероссийскои</w:t>
            </w:r>
            <w:proofErr w:type="spellEnd"/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̆ Ассоциации </w:t>
            </w:r>
            <w:proofErr w:type="spellStart"/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учителеи</w:t>
            </w:r>
            <w:proofErr w:type="spellEnd"/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̆ литературы и русского языка (АССУЛ) и методическое объединение </w:t>
            </w:r>
            <w:proofErr w:type="spellStart"/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учителеи</w:t>
            </w:r>
            <w:proofErr w:type="spellEnd"/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̆ русского языка и литературы ОГБОУ «Центр образования «Дистанционные технологии» совместно с РОУНБ им. Горького </w:t>
            </w:r>
          </w:p>
          <w:p w:rsidR="000D074A" w:rsidRDefault="000D074A" w:rsidP="00BC78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Муниципальные рабочие группы, сентябрь 202</w:t>
            </w:r>
            <w:r w:rsidR="00EF0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D074A" w:rsidRDefault="000D074A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202</w:t>
            </w:r>
            <w:r w:rsidR="00EF0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81C92" w:rsidRDefault="00F81C92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1C92" w:rsidRDefault="00F81C92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2261" w:rsidRDefault="006B2261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2261" w:rsidRDefault="006B2261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2261" w:rsidRDefault="006B2261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Январь, 2023</w:t>
            </w:r>
          </w:p>
          <w:p w:rsidR="00F81C92" w:rsidRDefault="006B2261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Региональное отделение «АССУЛ – ДНР» Общероссийской общественной организации «Ассоциация учителей литературы и русского языка» (АССУЛ) и кафедра мировой литературы и сравнительного литературоведения ГОУ ВПО «</w:t>
            </w:r>
            <w:proofErr w:type="spellStart"/>
            <w:r w:rsidRPr="006B2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Горловский</w:t>
            </w:r>
            <w:proofErr w:type="spellEnd"/>
            <w:r w:rsidRPr="006B2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институт иностранных языков» в рамках социально-образовательного проекта «#ЧИТАЙМОЛОДЕЖЬ – 2022» Межрегиональн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6B2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просветительск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6B2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6B2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литературный </w:t>
            </w:r>
            <w:proofErr w:type="spellStart"/>
            <w:r w:rsidRPr="006B2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6B2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«Знаем ли мы роман "Дубровский" А.С. Пушкина?».</w:t>
            </w:r>
          </w:p>
          <w:p w:rsidR="00F81C92" w:rsidRDefault="00F81C92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2261" w:rsidRDefault="006B2261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6.02.2023</w:t>
            </w:r>
          </w:p>
          <w:p w:rsidR="006B2261" w:rsidRDefault="006B2261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русского языка и литературы «Его величество СЛОВО»</w:t>
            </w:r>
          </w:p>
          <w:p w:rsidR="006B2261" w:rsidRDefault="006B2261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1C92" w:rsidRDefault="006B2261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="00F81C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81C92" w:rsidRDefault="00F81C92" w:rsidP="000D07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Ассоциации </w:t>
            </w:r>
            <w:proofErr w:type="spellStart"/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учителеи</w:t>
            </w:r>
            <w:proofErr w:type="spellEnd"/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̆ литературы и русского языка (АССУЛ) и методическое объединение </w:t>
            </w:r>
            <w:proofErr w:type="spellStart"/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учителеи</w:t>
            </w:r>
            <w:proofErr w:type="spellEnd"/>
            <w:r w:rsidRPr="00BC7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̆ русского языка и литературы</w:t>
            </w:r>
          </w:p>
          <w:p w:rsidR="006B2261" w:rsidRDefault="006B2261" w:rsidP="006B2261">
            <w:pPr>
              <w:spacing w:after="0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</w:p>
          <w:p w:rsidR="006B2261" w:rsidRDefault="006B2261" w:rsidP="006B22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Окружная онлайн-викторина, посвящённая 115-летию со дня рождения Б.Н. Полевого</w:t>
            </w:r>
          </w:p>
          <w:p w:rsidR="00F651F8" w:rsidRDefault="00F651F8" w:rsidP="00F651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8A" w:rsidRDefault="00BC78C0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Организатор акции «Есенинский диктант»</w:t>
            </w:r>
          </w:p>
          <w:p w:rsidR="000D074A" w:rsidRDefault="000D07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7E3D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0D074A" w:rsidP="000D074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олимпиадных заданий по русскому языку и литературе для первого этапа Всероссийской олимпиаде школьников и муниципальной олимпиаде по русскому языку для 5-6 классов.</w:t>
            </w:r>
          </w:p>
          <w:p w:rsidR="00F81C92" w:rsidRDefault="006B2261" w:rsidP="00937A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 акции</w:t>
            </w:r>
          </w:p>
        </w:tc>
      </w:tr>
      <w:tr w:rsidR="00A87939" w:rsidRPr="00BD3230" w:rsidTr="000D074A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4A" w:rsidRPr="00131B83" w:rsidRDefault="000D074A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74A" w:rsidRDefault="000D074A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Светлана Олеговна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74A" w:rsidRDefault="000D074A" w:rsidP="008778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Муниципальные рабочие группы, сентябрь 202</w:t>
            </w:r>
            <w:r w:rsidR="00D61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D074A" w:rsidRDefault="000D074A" w:rsidP="008778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74A" w:rsidRDefault="00D61C5F" w:rsidP="00D61C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Школьное и муниципальное методическое объединение учителей русского языка и литературы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74A" w:rsidRDefault="000D074A" w:rsidP="000D074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олимпиадных заданий по русскому языку и литературе для первого этапа Всероссийской олимпиаде школьников </w:t>
            </w:r>
          </w:p>
        </w:tc>
      </w:tr>
      <w:tr w:rsidR="00DF370F" w:rsidRPr="00BD3230" w:rsidTr="000D074A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5C" w:rsidRPr="00131B83" w:rsidRDefault="00361E5C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5C" w:rsidRDefault="00361E5C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Елена Николаевна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5C" w:rsidRDefault="00361E5C" w:rsidP="00361E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 2023</w:t>
            </w:r>
          </w:p>
          <w:p w:rsidR="00361E5C" w:rsidRDefault="00361E5C" w:rsidP="00361E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 открытый</w:t>
            </w:r>
            <w:r w:rsidRPr="00361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Pr="00361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</w:t>
            </w:r>
            <w:r w:rsidRPr="00361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детских и </w:t>
            </w:r>
            <w:r w:rsidRPr="00361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молодежных театральных коллективов "Открытая сцена".</w:t>
            </w:r>
          </w:p>
          <w:p w:rsidR="00361E5C" w:rsidRDefault="00361E5C" w:rsidP="00361E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F370F" w:rsidRDefault="00DF370F" w:rsidP="00361E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08.02.2023</w:t>
            </w:r>
          </w:p>
          <w:p w:rsidR="00DF370F" w:rsidRDefault="00DF370F" w:rsidP="00361E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 «С чего начинается Родина» в рамках конкурса «Школьная инициатива»</w:t>
            </w:r>
          </w:p>
          <w:p w:rsidR="00DF370F" w:rsidRDefault="00DF370F" w:rsidP="00361E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1E5C" w:rsidRDefault="00361E5C" w:rsidP="00361E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25.04.2023</w:t>
            </w:r>
          </w:p>
          <w:p w:rsidR="00361E5C" w:rsidRDefault="00361E5C" w:rsidP="00361E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Образовательное событие «Открытая школа»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82" w:rsidRDefault="00361E5C" w:rsidP="00361E5C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«Музыкальная шкатулка», первая часть спектакля «Листая памяти страницы», по мотивам </w:t>
            </w:r>
            <w:r w:rsidRPr="00361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монологов и сцен из известных произведений русских</w:t>
            </w:r>
            <w:r w:rsidR="00C13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61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лассиков.</w:t>
            </w:r>
          </w:p>
          <w:p w:rsidR="00361E5C" w:rsidRDefault="00C13082" w:rsidP="00C1308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C13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иналист базового уровня третьего сезона Всероссийского проекта «Школьная классика»</w:t>
            </w:r>
          </w:p>
        </w:tc>
      </w:tr>
      <w:tr w:rsidR="00A87939" w:rsidRPr="00BD3230" w:rsidTr="000D074A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EC" w:rsidRPr="00131B83" w:rsidRDefault="005D45EC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EC" w:rsidRDefault="005D45EC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E3" w:rsidRP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5D45EC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ММО «Организация коррекционно-развивающей работы в соответствии с ФГОС ООО и ФГОС для детей с ОВЗ начального и среднего звена»</w:t>
            </w:r>
          </w:p>
          <w:p w:rsid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ММО учителей логопедов и дефектологов</w:t>
            </w:r>
          </w:p>
          <w:p w:rsid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EC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АООП для обучающихся среднего звена. АООП ООО ЗПР</w:t>
            </w:r>
          </w:p>
        </w:tc>
      </w:tr>
      <w:tr w:rsidR="00C34EE3" w:rsidRPr="00BD3230" w:rsidTr="000D074A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E3" w:rsidRPr="00131B83" w:rsidRDefault="00C34EE3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E3" w:rsidRDefault="00C34EE3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E3" w:rsidRP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ММО «Организация коррекционно-развивающей работы в соответствии с ФГОС ООО и ФГОС для детей с ОВЗ начального и среднего звена»</w:t>
            </w:r>
          </w:p>
          <w:p w:rsid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26.04.2023</w:t>
            </w:r>
          </w:p>
          <w:p w:rsid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Общешкольное собрание будущих 5- классиков </w:t>
            </w:r>
          </w:p>
          <w:p w:rsid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ММО педагогов-психологов</w:t>
            </w:r>
          </w:p>
          <w:p w:rsidR="00C34EE3" w:rsidRP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E3" w:rsidRDefault="00C34EE3" w:rsidP="00C34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E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в условиях новых ФГОС ООО»</w:t>
            </w:r>
          </w:p>
          <w:p w:rsidR="00C34EE3" w:rsidRDefault="00C34EE3" w:rsidP="00C34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C34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C34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C34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C34EE3" w:rsidRDefault="00C34EE3" w:rsidP="00C34E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в основной школе</w:t>
            </w:r>
          </w:p>
        </w:tc>
      </w:tr>
      <w:tr w:rsidR="0026450A" w:rsidRPr="00BD3230" w:rsidTr="000D074A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0A" w:rsidRPr="00131B83" w:rsidRDefault="0026450A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50A" w:rsidRDefault="0026450A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50A" w:rsidRPr="00C34EE3" w:rsidRDefault="0026450A" w:rsidP="002645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26450A" w:rsidRPr="00C34EE3" w:rsidRDefault="0026450A" w:rsidP="002645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ММО «Организация коррекционно-развивающей работы в соответствии с ФГОС ООО и ФГОС для детей с ОВЗ начального и среднего звена»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50A" w:rsidRPr="00C34EE3" w:rsidRDefault="0026450A" w:rsidP="00C34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</w:t>
            </w:r>
          </w:p>
        </w:tc>
      </w:tr>
      <w:tr w:rsidR="00A87939" w:rsidRPr="00BD3230" w:rsidTr="000D074A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39" w:rsidRPr="00131B83" w:rsidRDefault="00A87939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39" w:rsidRDefault="00A87939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Татьяна Александровна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39" w:rsidRPr="00C34EE3" w:rsidRDefault="00A87939" w:rsidP="00A879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A87939" w:rsidRPr="00C34EE3" w:rsidRDefault="00A87939" w:rsidP="00A879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ММО «Организация коррекционно-развивающей работы в соответствии с ФГОС </w:t>
            </w:r>
            <w:r w:rsidRPr="00C34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ООО и ФГОС для детей с ОВЗ начального и среднего звена»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39" w:rsidRDefault="00A87939" w:rsidP="00A87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  <w:r w:rsidRPr="00A8793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793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 с обучающимися по АООП для </w:t>
            </w:r>
            <w:r w:rsidRPr="00A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нарушением интеллекта</w:t>
            </w:r>
            <w:r w:rsidRPr="00A879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7939" w:rsidRPr="00BD3230" w:rsidTr="004B11F4">
        <w:trPr>
          <w:trHeight w:val="1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1C" w:rsidRPr="00131B83" w:rsidRDefault="00A04A1C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1C" w:rsidRDefault="00A04A1C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1C" w:rsidRPr="005072AB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для педагогов коррекционных образовательных учреждений по теме: «Ребенок с РАС: теория и практика работы педагогов коррекционных классов»</w:t>
            </w:r>
          </w:p>
          <w:p w:rsidR="00A04A1C" w:rsidRPr="00DE54B5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Март,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Семинар для обучающихся МБОУ УСОШ №1</w:t>
            </w:r>
          </w:p>
          <w:p w:rsidR="00A04A1C" w:rsidRPr="00DE54B5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распространения информации о проблеме аутизма</w:t>
            </w:r>
          </w:p>
          <w:p w:rsidR="00A04A1C" w:rsidRPr="00DE54B5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взаимодействия детей с РАС: визуальная поддержка детей с РАС</w:t>
            </w: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Pr="00DE54B5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Pr="00DE54B5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«Кто такие дети с РАС»</w:t>
            </w:r>
          </w:p>
        </w:tc>
      </w:tr>
      <w:tr w:rsidR="00A87939" w:rsidRPr="00BD3230" w:rsidTr="004B11F4">
        <w:trPr>
          <w:trHeight w:val="14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1C" w:rsidRPr="00131B83" w:rsidRDefault="00A04A1C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1C" w:rsidRDefault="00A04A1C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1C" w:rsidRPr="005072AB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для педагогов коррекционных образовательных учреждений по теме: «Ребенок с РАС: теория и практика работы педагогов коррекционных классов»</w:t>
            </w:r>
          </w:p>
          <w:p w:rsidR="00A04A1C" w:rsidRPr="00DE54B5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Март,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Семинар для обучающихся МБОУ УСОШ №1</w:t>
            </w:r>
          </w:p>
          <w:p w:rsidR="00A04A1C" w:rsidRPr="00DE54B5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распространения информации о проблеме аутизма</w:t>
            </w:r>
          </w:p>
          <w:p w:rsidR="00A04A1C" w:rsidRPr="00DE54B5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взаимодействия детей с РАС: альтернативная коммуникация по работе с детьми с РАС</w:t>
            </w: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Pr="00DE54B5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1C" w:rsidRPr="00DE54B5" w:rsidRDefault="00A04A1C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5">
              <w:rPr>
                <w:rFonts w:ascii="Times New Roman" w:hAnsi="Times New Roman" w:cs="Times New Roman"/>
                <w:sz w:val="24"/>
                <w:szCs w:val="24"/>
              </w:rPr>
              <w:t>«Кто такие дети с РАС»</w:t>
            </w:r>
          </w:p>
        </w:tc>
      </w:tr>
      <w:tr w:rsidR="00471A80" w:rsidRPr="00BD3230" w:rsidTr="004B11F4">
        <w:trPr>
          <w:trHeight w:val="14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0" w:rsidRPr="00131B83" w:rsidRDefault="00471A80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80" w:rsidRDefault="00471A80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80" w:rsidRDefault="00471A80" w:rsidP="00471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471A80" w:rsidRPr="00471A80" w:rsidRDefault="00471A80" w:rsidP="00471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0">
              <w:rPr>
                <w:rFonts w:ascii="Times New Roman" w:hAnsi="Times New Roman" w:cs="Times New Roman"/>
                <w:sz w:val="24"/>
                <w:szCs w:val="24"/>
              </w:rPr>
              <w:t>Конкурс «Молодёжный профсоюзный лидер – 2022»</w:t>
            </w:r>
            <w:r w:rsidRPr="00471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80" w:rsidRDefault="00471A80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6" w:rsidRPr="00BD3230" w:rsidTr="004B11F4">
        <w:trPr>
          <w:trHeight w:val="1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56" w:rsidRPr="00131B83" w:rsidRDefault="00673D56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56" w:rsidRDefault="00673D56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56" w:rsidRDefault="00673D56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673D56" w:rsidRDefault="00673D56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56" w:rsidRDefault="00673D56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56" w:rsidRDefault="00673D56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673D56" w:rsidRDefault="00673D56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673D56" w:rsidRDefault="00673D56" w:rsidP="004A5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56" w:rsidRDefault="00673D56" w:rsidP="004A57F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«Особенности реализации программы воспитания в школе: ресурсы, возможности, результат»</w:t>
            </w:r>
          </w:p>
          <w:p w:rsidR="00673D56" w:rsidRPr="004D37B0" w:rsidRDefault="00673D56" w:rsidP="004A57F3">
            <w:pPr>
              <w:rPr>
                <w:rFonts w:ascii="Arial" w:hAnsi="Arial" w:cs="Arial"/>
                <w:color w:val="006400"/>
                <w:sz w:val="16"/>
                <w:szCs w:val="16"/>
              </w:rPr>
            </w:pPr>
            <w:r>
              <w:rPr>
                <w:rFonts w:ascii="Arial" w:hAnsi="Arial" w:cs="Arial"/>
                <w:color w:val="006400"/>
                <w:sz w:val="20"/>
                <w:szCs w:val="20"/>
              </w:rPr>
              <w:t>«</w:t>
            </w:r>
            <w:r w:rsidRPr="00673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Внеурочная деятельность как форма профилактики </w:t>
            </w:r>
            <w:r w:rsidRPr="00673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противоправного поведения обучающихся».</w:t>
            </w:r>
            <w:r>
              <w:rPr>
                <w:rFonts w:ascii="Arial" w:hAnsi="Arial" w:cs="Arial"/>
                <w:color w:val="006400"/>
                <w:sz w:val="20"/>
                <w:szCs w:val="20"/>
              </w:rPr>
              <w:t> </w:t>
            </w:r>
          </w:p>
        </w:tc>
      </w:tr>
      <w:tr w:rsidR="00A87939" w:rsidRPr="00BD3230" w:rsidTr="00DF370F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F8" w:rsidRPr="00131B83" w:rsidRDefault="00F651F8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Default="00F651F8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Анастасия Александровна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Default="00F651F8" w:rsidP="00F86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F651F8" w:rsidRDefault="00F651F8" w:rsidP="00F86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F8" w:rsidRDefault="00F651F8" w:rsidP="00F86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F8" w:rsidRDefault="00F651F8" w:rsidP="00F86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F651F8" w:rsidRDefault="004D37B0" w:rsidP="00F86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51F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51F8" w:rsidRDefault="00F651F8" w:rsidP="00F86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56" w:rsidRDefault="00673D56" w:rsidP="00F867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«Особенности реализации программы воспитания в школе: ресурсы, возможности, результат»</w:t>
            </w:r>
          </w:p>
          <w:p w:rsidR="00F651F8" w:rsidRPr="004D37B0" w:rsidRDefault="004D37B0" w:rsidP="004D37B0">
            <w:pPr>
              <w:rPr>
                <w:rFonts w:ascii="Arial" w:hAnsi="Arial" w:cs="Arial"/>
                <w:color w:val="006400"/>
                <w:sz w:val="16"/>
                <w:szCs w:val="16"/>
              </w:rPr>
            </w:pPr>
            <w:r>
              <w:rPr>
                <w:rFonts w:ascii="Arial" w:hAnsi="Arial" w:cs="Arial"/>
                <w:color w:val="006400"/>
                <w:sz w:val="20"/>
                <w:szCs w:val="20"/>
              </w:rPr>
              <w:t>«</w:t>
            </w:r>
            <w:r w:rsidRPr="00673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Внеурочная деятельность как форма профилактики противоправного поведения обучающихся».</w:t>
            </w:r>
            <w:r>
              <w:rPr>
                <w:rFonts w:ascii="Arial" w:hAnsi="Arial" w:cs="Arial"/>
                <w:color w:val="006400"/>
                <w:sz w:val="20"/>
                <w:szCs w:val="20"/>
              </w:rPr>
              <w:t> </w:t>
            </w:r>
          </w:p>
        </w:tc>
      </w:tr>
      <w:tr w:rsidR="00A87939" w:rsidRPr="00BD3230" w:rsidTr="00D627BA">
        <w:trPr>
          <w:trHeight w:val="1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92" w:rsidRPr="00131B83" w:rsidRDefault="003D7F92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Ольга Николаевна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F7" w:rsidRDefault="007E3DF7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3DF7">
              <w:rPr>
                <w:rFonts w:ascii="Times New Roman" w:hAnsi="Times New Roman" w:cs="Times New Roman"/>
                <w:sz w:val="24"/>
                <w:szCs w:val="24"/>
              </w:rPr>
              <w:t>униципальный семейный конкурс творческих работ по профилактике детского дорожно-транспортного травматизма «Дорога и мы»</w:t>
            </w:r>
          </w:p>
          <w:p w:rsidR="003D7F92" w:rsidRDefault="004D37B0" w:rsidP="00F65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="007E3D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1F9" w:rsidRDefault="003E21F9" w:rsidP="00F65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B0" w:rsidRDefault="004D37B0" w:rsidP="00F65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«Навигаторы Детства», «РДДМ»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F7" w:rsidRDefault="007E3DF7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r w:rsidRPr="007E3DF7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</w:t>
            </w:r>
          </w:p>
          <w:p w:rsidR="003D7F92" w:rsidRDefault="003D7F92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77A8" w:rsidRDefault="000F77A8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77A8" w:rsidRDefault="000F77A8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7939" w:rsidRPr="00BD3230" w:rsidTr="001108D4">
        <w:trPr>
          <w:trHeight w:val="9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92" w:rsidRPr="00131B83" w:rsidRDefault="003D7F92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Жанна Викторовна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F7" w:rsidRDefault="007E3DF7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анимационного творчества «Снежные </w:t>
            </w:r>
            <w:proofErr w:type="spellStart"/>
            <w:r w:rsidRPr="007E3DF7">
              <w:rPr>
                <w:rFonts w:ascii="Times New Roman" w:hAnsi="Times New Roman" w:cs="Times New Roman"/>
                <w:sz w:val="24"/>
                <w:szCs w:val="24"/>
              </w:rPr>
              <w:t>мультярики</w:t>
            </w:r>
            <w:proofErr w:type="spellEnd"/>
            <w:r w:rsidRPr="007E3DF7">
              <w:rPr>
                <w:rFonts w:ascii="Times New Roman" w:hAnsi="Times New Roman" w:cs="Times New Roman"/>
                <w:sz w:val="24"/>
                <w:szCs w:val="24"/>
              </w:rPr>
              <w:t xml:space="preserve">», тема которого – «Снежные </w:t>
            </w:r>
            <w:proofErr w:type="spellStart"/>
            <w:r w:rsidRPr="007E3DF7">
              <w:rPr>
                <w:rFonts w:ascii="Times New Roman" w:hAnsi="Times New Roman" w:cs="Times New Roman"/>
                <w:sz w:val="24"/>
                <w:szCs w:val="24"/>
              </w:rPr>
              <w:t>мультоткрытия</w:t>
            </w:r>
            <w:proofErr w:type="spellEnd"/>
            <w:r w:rsidRPr="007E3DF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E3DF7" w:rsidRDefault="007E3DF7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98" w:rsidRDefault="00453F98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3F98">
              <w:rPr>
                <w:rFonts w:ascii="Times New Roman" w:hAnsi="Times New Roman" w:cs="Times New Roman"/>
                <w:sz w:val="24"/>
                <w:szCs w:val="24"/>
              </w:rPr>
              <w:t xml:space="preserve">естиваль-конкурс </w:t>
            </w:r>
            <w:proofErr w:type="spellStart"/>
            <w:r w:rsidRPr="00453F98">
              <w:rPr>
                <w:rFonts w:ascii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  <w:r w:rsidRPr="0045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3F98">
              <w:rPr>
                <w:rFonts w:ascii="Times New Roman" w:hAnsi="Times New Roman" w:cs="Times New Roman"/>
                <w:sz w:val="24"/>
                <w:szCs w:val="24"/>
              </w:rPr>
              <w:t>АтомМЕДИА</w:t>
            </w:r>
            <w:proofErr w:type="spellEnd"/>
            <w:r w:rsidRPr="00453F98">
              <w:rPr>
                <w:rFonts w:ascii="Times New Roman" w:hAnsi="Times New Roman" w:cs="Times New Roman"/>
                <w:sz w:val="24"/>
                <w:szCs w:val="24"/>
              </w:rPr>
              <w:t xml:space="preserve">» проекта «Школа </w:t>
            </w:r>
            <w:proofErr w:type="spellStart"/>
            <w:r w:rsidRPr="00453F98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45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F98" w:rsidRDefault="00453F98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B1" w:rsidRDefault="00E925B1" w:rsidP="004B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1">
              <w:rPr>
                <w:rFonts w:ascii="Times New Roman" w:hAnsi="Times New Roman" w:cs="Times New Roman"/>
                <w:sz w:val="24"/>
                <w:szCs w:val="24"/>
              </w:rPr>
              <w:t xml:space="preserve">Приём у Главы </w:t>
            </w:r>
            <w:proofErr w:type="spellStart"/>
            <w:r w:rsidRPr="00E925B1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E925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журналистов канала «Атом ТВ» проекта «Школа </w:t>
            </w:r>
            <w:proofErr w:type="spellStart"/>
            <w:r w:rsidRPr="00E925B1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E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4DC" w:rsidRDefault="00FF44DC" w:rsidP="00E92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DC" w:rsidRDefault="00FF44DC" w:rsidP="00FF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C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детского любительского кино «Мы нашей памяти верны</w:t>
            </w:r>
          </w:p>
          <w:p w:rsidR="00FF44DC" w:rsidRDefault="00FF44DC" w:rsidP="00FF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9" w:rsidRDefault="005361D9" w:rsidP="00536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361D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361D9">
              <w:rPr>
                <w:rFonts w:ascii="Times New Roman" w:hAnsi="Times New Roman" w:cs="Times New Roman"/>
                <w:sz w:val="24"/>
                <w:szCs w:val="24"/>
              </w:rPr>
              <w:t>детских и юношеских телестудий «</w:t>
            </w:r>
            <w:proofErr w:type="spellStart"/>
            <w:r w:rsidRPr="005361D9">
              <w:rPr>
                <w:rFonts w:ascii="Times New Roman" w:hAnsi="Times New Roman" w:cs="Times New Roman"/>
                <w:sz w:val="24"/>
                <w:szCs w:val="24"/>
              </w:rPr>
              <w:t>Телевзгляд</w:t>
            </w:r>
            <w:proofErr w:type="spellEnd"/>
            <w:r w:rsidRPr="00536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Представление опыта видеостудии «Око»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юных аниматоров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</w:t>
            </w:r>
            <w:r w:rsidR="007E3D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3DF7" w:rsidRPr="007E3DF7">
              <w:rPr>
                <w:rFonts w:ascii="Times New Roman" w:hAnsi="Times New Roman" w:cs="Times New Roman"/>
                <w:sz w:val="24"/>
                <w:szCs w:val="24"/>
              </w:rPr>
              <w:t xml:space="preserve">Снежные </w:t>
            </w:r>
            <w:proofErr w:type="spellStart"/>
            <w:r w:rsidR="007E3DF7" w:rsidRPr="007E3DF7">
              <w:rPr>
                <w:rFonts w:ascii="Times New Roman" w:hAnsi="Times New Roman" w:cs="Times New Roman"/>
                <w:sz w:val="24"/>
                <w:szCs w:val="24"/>
              </w:rPr>
              <w:t>мультоткрытия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5B1" w:rsidRDefault="00E925B1" w:rsidP="004B11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92" w:rsidRDefault="003D7F92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 с </w:t>
            </w:r>
            <w:r w:rsidRPr="00E47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работой журналистов канала «Атом ТВ»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 с проектом «Школа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Росатома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E925B1" w:rsidRDefault="00E925B1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7F92" w:rsidRDefault="003D7F92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бсудили актуальные вопросы развития СМИ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детских телестудий</w:t>
            </w:r>
            <w:r w:rsidR="00E92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подвели итоги прошедшего года</w:t>
            </w:r>
          </w:p>
          <w:p w:rsidR="00FF44DC" w:rsidRDefault="00FF44DC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F44DC" w:rsidRDefault="00FF44DC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Представление опыта видеостудии «Око»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патриотическому воспитанию через кино.</w:t>
            </w:r>
          </w:p>
        </w:tc>
      </w:tr>
      <w:tr w:rsidR="00A87939" w:rsidRPr="00BD3230" w:rsidTr="004B11F4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92" w:rsidRPr="00131B83" w:rsidRDefault="003D7F92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Pr="006A7964" w:rsidRDefault="003D7F92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1C" w:rsidRPr="0047651C" w:rsidRDefault="00760534" w:rsidP="004765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="0047651C" w:rsidRP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военно-спортивного мастерства «Правнуки Победы»</w:t>
            </w:r>
          </w:p>
          <w:p w:rsidR="0047651C" w:rsidRDefault="00DF370F" w:rsidP="004765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3E21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E3437" w:rsidRDefault="007E3437" w:rsidP="007E34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E3437" w:rsidRPr="00DF370F" w:rsidRDefault="007E3437" w:rsidP="007E34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  <w:p w:rsidR="007E3437" w:rsidRPr="006A7964" w:rsidRDefault="007E3437" w:rsidP="007E34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мужества «Остались верными присяге»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 опытом по патриотической работе с кадетами.</w:t>
            </w:r>
          </w:p>
        </w:tc>
      </w:tr>
      <w:tr w:rsidR="00A87939" w:rsidRPr="00BD3230" w:rsidTr="004B11F4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1C" w:rsidRPr="00131B83" w:rsidRDefault="0047651C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1C" w:rsidRDefault="0047651C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Закотенко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Исломовна</w:t>
            </w:r>
            <w:proofErr w:type="spell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9" w:rsidRPr="00DF370F" w:rsidRDefault="005361D9" w:rsidP="00536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8A5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региональный слет кадет Тверской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.09.202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361D9" w:rsidRPr="00DF370F" w:rsidRDefault="005361D9" w:rsidP="00536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361D9" w:rsidRDefault="005361D9" w:rsidP="00536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21.02.2023</w:t>
            </w:r>
          </w:p>
          <w:p w:rsidR="005361D9" w:rsidRDefault="005361D9" w:rsidP="00536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военно-патриотическая эстафета "Служу России</w:t>
            </w:r>
            <w:r w:rsidRPr="002E6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5361D9" w:rsidRPr="00DF370F" w:rsidRDefault="005361D9" w:rsidP="00536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2023</w:t>
            </w:r>
          </w:p>
          <w:p w:rsidR="005361D9" w:rsidRDefault="005361D9" w:rsidP="00536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VIII Всероссийский патриотический конкурса "Сыны и дочери Отечества".</w:t>
            </w:r>
          </w:p>
          <w:p w:rsidR="005361D9" w:rsidRPr="00DF370F" w:rsidRDefault="005361D9" w:rsidP="00536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361D9" w:rsidRPr="0047651C" w:rsidRDefault="005361D9" w:rsidP="00536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военно-спортивного мастерства «Правнуки Победы»</w:t>
            </w:r>
          </w:p>
          <w:p w:rsidR="005361D9" w:rsidRDefault="005361D9" w:rsidP="00536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27.05.2023</w:t>
            </w:r>
          </w:p>
          <w:p w:rsidR="0047651C" w:rsidRPr="006A7964" w:rsidRDefault="005361D9" w:rsidP="00536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1C" w:rsidRDefault="0047651C" w:rsidP="0087785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 опытом по патриотической работе с кадетами.</w:t>
            </w:r>
          </w:p>
        </w:tc>
      </w:tr>
      <w:tr w:rsidR="00A87939" w:rsidRPr="00BD3230" w:rsidTr="004B11F4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BA" w:rsidRPr="00131B83" w:rsidRDefault="00D627BA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BA" w:rsidRDefault="008A5CC0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Илья Андреевич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0F" w:rsidRDefault="00DF370F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 2023</w:t>
            </w:r>
          </w:p>
          <w:p w:rsidR="00DF370F" w:rsidRDefault="00DF370F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XIII военно-патриотическом слете «Отечество» среди подростков, проживающих в городах расположения атомных станций</w:t>
            </w:r>
          </w:p>
          <w:p w:rsidR="00DF370F" w:rsidRDefault="00DF370F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27BA" w:rsidRPr="00DF370F" w:rsidRDefault="008A5CC0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  <w:r w:rsidR="00DF370F"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8A5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региональный слет кадет Тверской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370F"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.09.202</w:t>
            </w:r>
            <w:r w:rsidR="00DF370F"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C954CD" w:rsidRPr="00DF370F" w:rsidRDefault="00C954CD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F370F" w:rsidRPr="00DF370F" w:rsidRDefault="00DF370F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  <w:p w:rsidR="00DF370F" w:rsidRDefault="00DF370F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мужества «Остались верными присяге»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2E698B" w:rsidRDefault="002E698B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21.02.2023</w:t>
            </w:r>
          </w:p>
          <w:p w:rsidR="002E698B" w:rsidRDefault="002E698B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военно-патриотическая эстафета "Служу России</w:t>
            </w:r>
            <w:r w:rsidRPr="002E6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6369E5" w:rsidRPr="00DF370F" w:rsidRDefault="006369E5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2023</w:t>
            </w:r>
          </w:p>
          <w:p w:rsidR="00DF370F" w:rsidRDefault="006369E5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VIII Всероссийский патриотический конкурса "Сыны и дочери Отечества".</w:t>
            </w:r>
          </w:p>
          <w:p w:rsidR="006369E5" w:rsidRPr="00DF370F" w:rsidRDefault="006369E5" w:rsidP="008A5C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60534" w:rsidRPr="0047651C" w:rsidRDefault="00760534" w:rsidP="007605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военно-спортивного мастерства «Правнуки Победы»</w:t>
            </w:r>
          </w:p>
          <w:p w:rsidR="00760534" w:rsidRDefault="002E698B" w:rsidP="007605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7605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760534" w:rsidRDefault="00760534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BA" w:rsidRDefault="008A5CC0" w:rsidP="0087785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Обмен опытом по патриотической работе с кадетами.</w:t>
            </w:r>
          </w:p>
        </w:tc>
      </w:tr>
      <w:tr w:rsidR="00A87939" w:rsidRPr="00BD3230" w:rsidTr="004B11F4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C0" w:rsidRPr="00131B83" w:rsidRDefault="008A5CC0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C0" w:rsidRDefault="008A5CC0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Захватов Виталий Евгеньевич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87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 2023</w:t>
            </w:r>
          </w:p>
          <w:p w:rsidR="00094887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XIII военно-патриотическом слете «Отечество» среди подростков, проживающих в городах расположения атомных станций</w:t>
            </w:r>
          </w:p>
          <w:p w:rsidR="00094887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4887" w:rsidRPr="00DF370F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8A5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региональный слет кадет Тверской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.09.202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94887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E698B" w:rsidRDefault="002E698B" w:rsidP="002E6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21.02.2023</w:t>
            </w:r>
          </w:p>
          <w:p w:rsidR="002E698B" w:rsidRPr="00DF370F" w:rsidRDefault="002E698B" w:rsidP="002E6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военно-патриотическая эстафета "Служу России</w:t>
            </w:r>
          </w:p>
          <w:p w:rsidR="002E698B" w:rsidRDefault="002E698B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4887" w:rsidRPr="00DF370F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  <w:p w:rsidR="00094887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мужества «Остались верными присяге»</w:t>
            </w:r>
            <w:r w:rsidRPr="00DF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094887" w:rsidRPr="00DF370F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2023</w:t>
            </w:r>
          </w:p>
          <w:p w:rsidR="00094887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VIII Всероссийский патриотический конкурса "Сыны и дочери Отечества".</w:t>
            </w:r>
          </w:p>
          <w:p w:rsidR="00094887" w:rsidRPr="00DF370F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4887" w:rsidRPr="0047651C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военно-спортивного мастерства «Правнуки Победы»</w:t>
            </w:r>
          </w:p>
          <w:p w:rsidR="00094887" w:rsidRDefault="002E698B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27.05.2023</w:t>
            </w:r>
          </w:p>
          <w:p w:rsidR="00760534" w:rsidRDefault="00094887" w:rsidP="000948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C0" w:rsidRDefault="008A5CC0" w:rsidP="00C954C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 опытом по патриотической работе с кадетами.</w:t>
            </w:r>
          </w:p>
        </w:tc>
      </w:tr>
      <w:tr w:rsidR="00A87939" w:rsidRPr="00BD3230" w:rsidTr="007C554F">
        <w:trPr>
          <w:trHeight w:val="52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92" w:rsidRPr="00131B83" w:rsidRDefault="003D7F92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Pr="00EE10CA" w:rsidRDefault="003D7F92" w:rsidP="004B1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Курапова Наталья Александровна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Муниципальные рабочие группы, сентябрь</w:t>
            </w:r>
            <w:r w:rsidR="00763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7E3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D7F92" w:rsidRDefault="003D7F92" w:rsidP="004B1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7F92" w:rsidRDefault="003D7F92" w:rsidP="004B1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7F92" w:rsidRDefault="007E3437" w:rsidP="004B1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3D7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учителей истории и обществознания</w:t>
            </w:r>
          </w:p>
          <w:p w:rsidR="0047651C" w:rsidRDefault="007E3437" w:rsidP="007E34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олимпиадных заданий по обществознанию для первого этапа Всероссийской олимпиаде школьников.</w:t>
            </w:r>
          </w:p>
          <w:p w:rsidR="003D7F92" w:rsidRDefault="003D7F92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проект «Каждый день горжусь Россией»</w:t>
            </w:r>
            <w:r w:rsidR="00763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«Диктант Победы»</w:t>
            </w:r>
          </w:p>
          <w:p w:rsidR="003D7F92" w:rsidRDefault="00763280" w:rsidP="007C554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ГИА -202</w:t>
            </w:r>
            <w:r w:rsidR="007E3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D7F92" w:rsidRDefault="00763280" w:rsidP="007E3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ВПР-202</w:t>
            </w:r>
            <w:r w:rsidR="007E3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E3437" w:rsidRDefault="007E3437" w:rsidP="007E3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федеральный перечень учебников</w:t>
            </w:r>
          </w:p>
        </w:tc>
      </w:tr>
      <w:tr w:rsidR="00A87939" w:rsidRPr="00BD3230" w:rsidTr="004B11F4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92" w:rsidRPr="00131B83" w:rsidRDefault="003D7F92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Шагурина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</w:t>
            </w:r>
            <w:r w:rsid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ые рабочие группы, сентябрь 202</w:t>
            </w:r>
            <w:r w:rsidR="00DB7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D7F92" w:rsidRDefault="0047651C" w:rsidP="007C55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к муниципальному и региональному этапу олимпиады по </w:t>
            </w:r>
            <w:r w:rsidR="00DB7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праву, обществознанию</w:t>
            </w:r>
          </w:p>
          <w:p w:rsidR="003D7F92" w:rsidRDefault="003D7F92" w:rsidP="007C55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конференция старшеклассников</w:t>
            </w:r>
            <w:r w:rsid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патриотическому воспитанию </w:t>
            </w:r>
            <w:r w:rsidR="0047651C" w:rsidRP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Февраль, 202</w:t>
            </w:r>
            <w:r w:rsidR="00DB7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76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25B1" w:rsidRPr="00CF09A0" w:rsidRDefault="003D7F92" w:rsidP="00CF09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материалов для муниципальной открытой олимпиаде по защите прав потребителей</w:t>
            </w:r>
            <w:r w:rsidR="00E9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олимпиады по </w:t>
            </w:r>
            <w:r w:rsidR="00DB7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избирательному законодательству и др.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92" w:rsidRDefault="003D7F92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олимпиадных заданий по обществознанию для первого этапа Всероссийской олимпиаде школьников.</w:t>
            </w:r>
          </w:p>
          <w:p w:rsidR="0047651C" w:rsidRDefault="003D7F92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старшеклассников к олимпиаде по избирательному законодательству и деловой игре, ко Дню молодого избирателя.</w:t>
            </w:r>
          </w:p>
          <w:p w:rsidR="0047651C" w:rsidRDefault="0047651C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7F92" w:rsidRDefault="003D7F92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выступления на конференции.</w:t>
            </w:r>
          </w:p>
          <w:p w:rsidR="0047651C" w:rsidRDefault="003D7F92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олимпиадных заданий</w:t>
            </w:r>
          </w:p>
        </w:tc>
      </w:tr>
      <w:tr w:rsidR="00DB7C20" w:rsidRPr="00BD3230" w:rsidTr="004B11F4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20" w:rsidRPr="00131B83" w:rsidRDefault="00DB7C20" w:rsidP="003D7F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C20" w:rsidRDefault="00DB7C20" w:rsidP="004B1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Кудряшова Ксения Игоревна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1B" w:rsidRDefault="0090221B" w:rsidP="009022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Муниципальные рабочие группы, сентябрь 2022</w:t>
            </w:r>
          </w:p>
          <w:p w:rsidR="00CE3046" w:rsidRDefault="0090221B" w:rsidP="009E32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E3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8.01.2023</w:t>
            </w:r>
          </w:p>
          <w:p w:rsidR="009E32DB" w:rsidRDefault="009E32DB" w:rsidP="009E32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ММО учителей истории и обществознания</w:t>
            </w:r>
          </w:p>
          <w:p w:rsidR="009E32DB" w:rsidRDefault="009E32DB" w:rsidP="004B1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C20" w:rsidRDefault="00CE3046" w:rsidP="004B1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Стажировка в г. Лесной Свердловской области по функциональной грамотности </w:t>
            </w:r>
          </w:p>
          <w:p w:rsidR="00CE3046" w:rsidRDefault="00CE3046" w:rsidP="004B1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1B" w:rsidRDefault="0090221B" w:rsidP="0090221B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Составление олимпиадных заданий по обществознанию для первого этапа Всероссийской олимпиаде школьников.</w:t>
            </w:r>
          </w:p>
          <w:p w:rsidR="0090221B" w:rsidRDefault="0090221B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C20" w:rsidRDefault="009E32DB" w:rsidP="004B11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Приемы использования функциональной грамотности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уроках истории и обществознания</w:t>
            </w:r>
          </w:p>
        </w:tc>
      </w:tr>
    </w:tbl>
    <w:p w:rsidR="007C554F" w:rsidRDefault="007C554F" w:rsidP="00D75B73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92" w:rsidRPr="00767F58" w:rsidRDefault="003D7F92" w:rsidP="00D75B73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AD0">
        <w:rPr>
          <w:rFonts w:ascii="Times New Roman" w:hAnsi="Times New Roman" w:cs="Times New Roman"/>
          <w:b/>
          <w:sz w:val="24"/>
          <w:szCs w:val="24"/>
        </w:rPr>
        <w:t>9</w:t>
      </w:r>
      <w:r w:rsidR="00DB2747" w:rsidRPr="00000AD0">
        <w:rPr>
          <w:rFonts w:ascii="Times New Roman" w:hAnsi="Times New Roman" w:cs="Times New Roman"/>
          <w:b/>
          <w:sz w:val="24"/>
          <w:szCs w:val="24"/>
        </w:rPr>
        <w:t>.</w:t>
      </w:r>
      <w:r w:rsidRPr="00000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Инновационная деятельность педагогов</w:t>
      </w:r>
    </w:p>
    <w:p w:rsidR="00550684" w:rsidRDefault="003D7F92" w:rsidP="0055068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 рамках </w:t>
      </w:r>
      <w:r w:rsidR="0055068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684">
        <w:rPr>
          <w:rFonts w:ascii="Times New Roman" w:hAnsi="Times New Roman" w:cs="Times New Roman"/>
          <w:sz w:val="24"/>
          <w:szCs w:val="24"/>
        </w:rPr>
        <w:t xml:space="preserve">- методических площадок (далее </w:t>
      </w:r>
      <w:r>
        <w:rPr>
          <w:rFonts w:ascii="Times New Roman" w:hAnsi="Times New Roman" w:cs="Times New Roman"/>
          <w:sz w:val="24"/>
          <w:szCs w:val="24"/>
        </w:rPr>
        <w:t>ИМП</w:t>
      </w:r>
      <w:r w:rsidR="00550684">
        <w:rPr>
          <w:rFonts w:ascii="Times New Roman" w:hAnsi="Times New Roman" w:cs="Times New Roman"/>
          <w:sz w:val="24"/>
          <w:szCs w:val="24"/>
        </w:rPr>
        <w:t>) на базе нашей школы работал</w:t>
      </w:r>
      <w:r w:rsidR="004526D7">
        <w:rPr>
          <w:rFonts w:ascii="Times New Roman" w:hAnsi="Times New Roman" w:cs="Times New Roman"/>
          <w:sz w:val="24"/>
          <w:szCs w:val="24"/>
        </w:rPr>
        <w:t>и:</w:t>
      </w:r>
      <w:r w:rsidR="0055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РП</w:t>
      </w:r>
      <w:r w:rsidR="004F597E">
        <w:rPr>
          <w:rFonts w:ascii="Times New Roman" w:hAnsi="Times New Roman" w:cs="Times New Roman"/>
          <w:sz w:val="24"/>
          <w:szCs w:val="24"/>
        </w:rPr>
        <w:t xml:space="preserve"> (районная площадка)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B3C">
        <w:t>«</w:t>
      </w:r>
      <w:r w:rsidR="00AB5B3C" w:rsidRPr="00AB5B3C">
        <w:rPr>
          <w:rFonts w:ascii="Times New Roman" w:hAnsi="Times New Roman" w:cs="Times New Roman"/>
          <w:sz w:val="24"/>
          <w:szCs w:val="24"/>
        </w:rPr>
        <w:t>Дорожная наука!»</w:t>
      </w:r>
      <w:r w:rsidR="00AB5B3C">
        <w:rPr>
          <w:rFonts w:ascii="Times New Roman" w:hAnsi="Times New Roman" w:cs="Times New Roman"/>
          <w:sz w:val="24"/>
          <w:szCs w:val="24"/>
        </w:rPr>
        <w:t xml:space="preserve"> - по профилактике</w:t>
      </w:r>
      <w:r w:rsidR="00D75B73">
        <w:rPr>
          <w:rFonts w:ascii="Times New Roman" w:hAnsi="Times New Roman" w:cs="Times New Roman"/>
          <w:sz w:val="24"/>
          <w:szCs w:val="24"/>
        </w:rPr>
        <w:t xml:space="preserve"> детского дорожного </w:t>
      </w:r>
      <w:r w:rsidR="00AB5B3C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 w:rsidR="00D75B73">
        <w:rPr>
          <w:rFonts w:ascii="Times New Roman" w:hAnsi="Times New Roman" w:cs="Times New Roman"/>
          <w:sz w:val="24"/>
          <w:szCs w:val="24"/>
        </w:rPr>
        <w:t>травматизма</w:t>
      </w:r>
      <w:r w:rsidR="00AB5B3C">
        <w:rPr>
          <w:rFonts w:ascii="Times New Roman" w:hAnsi="Times New Roman" w:cs="Times New Roman"/>
          <w:sz w:val="24"/>
          <w:szCs w:val="24"/>
        </w:rPr>
        <w:t>,</w:t>
      </w:r>
      <w:r w:rsidR="004526D7">
        <w:rPr>
          <w:rFonts w:ascii="Times New Roman" w:hAnsi="Times New Roman" w:cs="Times New Roman"/>
          <w:sz w:val="24"/>
          <w:szCs w:val="24"/>
        </w:rPr>
        <w:t xml:space="preserve"> РП «Растим патриота», кадетское патриотическое воспитание,</w:t>
      </w:r>
      <w:r w:rsidR="00AB5B3C">
        <w:rPr>
          <w:rFonts w:ascii="Times New Roman" w:hAnsi="Times New Roman" w:cs="Times New Roman"/>
          <w:sz w:val="24"/>
          <w:szCs w:val="24"/>
        </w:rPr>
        <w:t xml:space="preserve"> «Познание и творчество»</w:t>
      </w:r>
      <w:r w:rsidR="00550684">
        <w:rPr>
          <w:rFonts w:ascii="Times New Roman" w:hAnsi="Times New Roman" w:cs="Times New Roman"/>
          <w:sz w:val="24"/>
          <w:szCs w:val="24"/>
        </w:rPr>
        <w:t xml:space="preserve"> - традиционная площадка по проведению районной олимпиады по психологии, защиты прав потребителей, окружного конкурса фотографий «Физика вокруг нас» и молодежного </w:t>
      </w:r>
      <w:proofErr w:type="spellStart"/>
      <w:r w:rsidR="00550684">
        <w:rPr>
          <w:rFonts w:ascii="Times New Roman" w:hAnsi="Times New Roman" w:cs="Times New Roman"/>
          <w:sz w:val="24"/>
          <w:szCs w:val="24"/>
        </w:rPr>
        <w:t>танцбола</w:t>
      </w:r>
      <w:proofErr w:type="spellEnd"/>
      <w:r w:rsidR="00AB5B3C">
        <w:rPr>
          <w:rFonts w:ascii="Times New Roman" w:hAnsi="Times New Roman" w:cs="Times New Roman"/>
          <w:sz w:val="24"/>
          <w:szCs w:val="24"/>
        </w:rPr>
        <w:t>, к</w:t>
      </w:r>
      <w:r w:rsidR="00AB5B3C" w:rsidRPr="00AB5B3C">
        <w:rPr>
          <w:rFonts w:ascii="Times New Roman" w:hAnsi="Times New Roman" w:cs="Times New Roman"/>
          <w:sz w:val="24"/>
          <w:szCs w:val="24"/>
        </w:rPr>
        <w:t>онсультационный пункт по работе с детьми с ОВЗ</w:t>
      </w:r>
      <w:r w:rsidR="00D75B73">
        <w:rPr>
          <w:rFonts w:ascii="Times New Roman" w:hAnsi="Times New Roman" w:cs="Times New Roman"/>
          <w:sz w:val="24"/>
          <w:szCs w:val="24"/>
        </w:rPr>
        <w:t>,</w:t>
      </w:r>
      <w:r w:rsidR="00AB5B3C">
        <w:rPr>
          <w:rFonts w:ascii="Times New Roman" w:hAnsi="Times New Roman" w:cs="Times New Roman"/>
          <w:sz w:val="24"/>
          <w:szCs w:val="24"/>
        </w:rPr>
        <w:t xml:space="preserve"> </w:t>
      </w:r>
      <w:r w:rsidR="00550684">
        <w:rPr>
          <w:rFonts w:ascii="Times New Roman" w:hAnsi="Times New Roman" w:cs="Times New Roman"/>
          <w:sz w:val="24"/>
          <w:szCs w:val="24"/>
        </w:rPr>
        <w:t xml:space="preserve">территориальное </w:t>
      </w:r>
      <w:r w:rsidR="00AB5B3C">
        <w:rPr>
          <w:rFonts w:ascii="Times New Roman" w:hAnsi="Times New Roman" w:cs="Times New Roman"/>
          <w:sz w:val="24"/>
          <w:szCs w:val="24"/>
        </w:rPr>
        <w:t>ПМПК</w:t>
      </w:r>
      <w:r w:rsidR="00550684">
        <w:rPr>
          <w:rFonts w:ascii="Times New Roman" w:hAnsi="Times New Roman" w:cs="Times New Roman"/>
          <w:sz w:val="24"/>
          <w:szCs w:val="24"/>
        </w:rPr>
        <w:t>.</w:t>
      </w:r>
      <w:r w:rsidR="00000AD0">
        <w:rPr>
          <w:rFonts w:ascii="Times New Roman" w:hAnsi="Times New Roman" w:cs="Times New Roman"/>
          <w:sz w:val="24"/>
          <w:szCs w:val="24"/>
        </w:rPr>
        <w:t xml:space="preserve"> В проекте «Школа </w:t>
      </w:r>
      <w:proofErr w:type="spellStart"/>
      <w:r w:rsidR="00000AD0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000AD0">
        <w:rPr>
          <w:rFonts w:ascii="Times New Roman" w:hAnsi="Times New Roman" w:cs="Times New Roman"/>
          <w:sz w:val="24"/>
          <w:szCs w:val="24"/>
        </w:rPr>
        <w:t>» отмечена работа Атом ТВ.</w:t>
      </w:r>
    </w:p>
    <w:p w:rsidR="003D7F92" w:rsidRDefault="003D7F92" w:rsidP="0055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</w:t>
      </w:r>
      <w:r w:rsidR="00550684">
        <w:rPr>
          <w:rFonts w:ascii="Times New Roman" w:hAnsi="Times New Roman" w:cs="Times New Roman"/>
          <w:sz w:val="24"/>
          <w:szCs w:val="24"/>
        </w:rPr>
        <w:t>таты работы приведены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CE" w:rsidRDefault="00FF69CE" w:rsidP="00550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7F92" w:rsidRDefault="003D7F92" w:rsidP="00550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54F">
        <w:rPr>
          <w:rFonts w:ascii="Times New Roman" w:hAnsi="Times New Roman" w:cs="Times New Roman"/>
          <w:sz w:val="24"/>
          <w:szCs w:val="24"/>
        </w:rPr>
        <w:t xml:space="preserve">Анализ участия в мероприятиях </w:t>
      </w:r>
      <w:r w:rsidR="00D75B73" w:rsidRPr="007C554F">
        <w:rPr>
          <w:rFonts w:ascii="Times New Roman" w:hAnsi="Times New Roman" w:cs="Times New Roman"/>
          <w:sz w:val="24"/>
          <w:szCs w:val="24"/>
        </w:rPr>
        <w:t xml:space="preserve">районных </w:t>
      </w:r>
      <w:proofErr w:type="spellStart"/>
      <w:r w:rsidR="00D75B73" w:rsidRPr="007C554F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="00D75B73" w:rsidRPr="007C554F">
        <w:rPr>
          <w:rFonts w:ascii="Times New Roman" w:hAnsi="Times New Roman" w:cs="Times New Roman"/>
          <w:sz w:val="24"/>
          <w:szCs w:val="24"/>
        </w:rPr>
        <w:t xml:space="preserve"> - методических площадок и </w:t>
      </w:r>
      <w:r w:rsidR="00AB5B3C">
        <w:rPr>
          <w:rFonts w:ascii="Times New Roman" w:hAnsi="Times New Roman" w:cs="Times New Roman"/>
          <w:sz w:val="24"/>
          <w:szCs w:val="24"/>
        </w:rPr>
        <w:t>районных площадок</w:t>
      </w:r>
      <w:r w:rsidRPr="007C554F">
        <w:rPr>
          <w:rFonts w:ascii="Times New Roman" w:hAnsi="Times New Roman" w:cs="Times New Roman"/>
          <w:sz w:val="24"/>
          <w:szCs w:val="24"/>
        </w:rPr>
        <w:t xml:space="preserve"> МБОУ УСОШ №1 им. А.С.Попова </w:t>
      </w:r>
    </w:p>
    <w:p w:rsidR="00FF69CE" w:rsidRDefault="00FF69CE" w:rsidP="00FF69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2694"/>
        <w:gridCol w:w="1984"/>
        <w:gridCol w:w="1701"/>
      </w:tblGrid>
      <w:tr w:rsidR="00FF69CE" w:rsidTr="00FF69CE">
        <w:trPr>
          <w:trHeight w:val="975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в рамках работы 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МП, ИМП 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(указать ОУ)</w:t>
            </w: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Дети</w:t>
            </w:r>
            <w:r w:rsidRPr="00FF69C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69CE">
              <w:rPr>
                <w:rFonts w:ascii="Times New Roman" w:hAnsi="Times New Roman"/>
                <w:sz w:val="20"/>
                <w:szCs w:val="20"/>
              </w:rPr>
              <w:t xml:space="preserve"> Взрослые 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Информация о проведении районного мероприятия размещена 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в СМИ,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на сайте УО,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на сайте ОУ и т.п.</w:t>
            </w:r>
          </w:p>
        </w:tc>
      </w:tr>
      <w:tr w:rsidR="00FF69CE" w:rsidRPr="005D1127" w:rsidTr="00FF69CE">
        <w:trPr>
          <w:trHeight w:val="396"/>
        </w:trPr>
        <w:tc>
          <w:tcPr>
            <w:tcW w:w="10489" w:type="dxa"/>
            <w:gridSpan w:val="5"/>
          </w:tcPr>
          <w:p w:rsidR="00FF69CE" w:rsidRPr="00FF69CE" w:rsidRDefault="00FF69CE" w:rsidP="0050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Познание и творчество</w:t>
            </w:r>
          </w:p>
        </w:tc>
      </w:tr>
      <w:tr w:rsidR="00FF69CE" w:rsidRPr="005D1127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rPr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Есенинский диктант, 2021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1.10-5.10.22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№1 им. А.С. Попова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МБОУ УГ №3 им. О.Г. Макарова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№4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№5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Удомельский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колледж</w:t>
            </w:r>
          </w:p>
        </w:tc>
        <w:tc>
          <w:tcPr>
            <w:tcW w:w="1984" w:type="dxa"/>
          </w:tcPr>
          <w:p w:rsidR="00FF69CE" w:rsidRPr="00FF69CE" w:rsidRDefault="00FF69CE" w:rsidP="005072AB">
            <w:pPr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148/6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5D1127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Межрегиональная акция-Литературный 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«Знаем ли мы роман «Дубровский»А.С.Пушкина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Декабрь,2022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№1 им. А.С. Попова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МБОУ УГ №3 им. О.Г. Макарова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№4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Удомельский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колледж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121/6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5D1127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Открытый молодежный 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танцпол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«В ритме жизни»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12.12.2022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СДЦ «Выше неба»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УСОШ № 1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УСОШ №2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УГ №3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УСОШ № 4</w:t>
            </w: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76/12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5D1127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Олимпиада по психологии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Февраль, 2022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      МБОУ УСОШ № 1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      МБОУ УСОШ № 2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     МБОУ УГ № 3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 4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НОШ Садко</w:t>
            </w: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33/8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5D1127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Открытый дистанционный </w:t>
            </w:r>
            <w:r w:rsidRPr="00FF69CE">
              <w:rPr>
                <w:rFonts w:ascii="Times New Roman" w:hAnsi="Times New Roman"/>
                <w:sz w:val="20"/>
                <w:szCs w:val="20"/>
              </w:rPr>
              <w:lastRenderedPageBreak/>
              <w:t>конкурс «Физика вокруг нас»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lastRenderedPageBreak/>
              <w:t>Февраль-март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 1 им. А.С. Попова;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МБОУ УСОШ № 2 им. Сергея 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Ступакова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УГ № 3 им. О.Г. Макарова;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 4;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СОШ № 5 с углубленным изучением отдельных предметов;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УНОШ «Садко»;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ГБПОУ "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Удомельский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колледж";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ООШ 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Фировского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района Тверской области;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МБОУ Рождественская СОШ 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Фировского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района Тверской области;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Вепрёвская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ООШ им. Ф.В. Морина» 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Сонковского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района Тверской области.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/43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FF69CE" w:rsidRPr="005D1127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lastRenderedPageBreak/>
              <w:t>Олимпиада по защите прав потребителей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Март, 2023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МБОУ УСОШ №1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 2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МБОУ УГ №3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МБОУ УСОШ №4 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МБОУ УСОШ №5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Рядская СОШ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Мстинская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191/11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5D1127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bCs/>
                <w:sz w:val="20"/>
                <w:szCs w:val="20"/>
              </w:rPr>
              <w:t>Окружная онлайн-викторина по литературе «Быть настоящим человеком»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Март, 2023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УСОШ №1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МБОУ УСОШ № 2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УГ №3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УСОШ №4 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ГБПОУ "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колледж"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МБОУ «Горняцкая СОШ»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МБОУ Пятницкая СОШ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Максатихинская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№1"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6 (В.-Волочек)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FF6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Алексейковская</w:t>
            </w:r>
            <w:proofErr w:type="spellEnd"/>
            <w:r w:rsidRPr="00FF6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158/17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FF69CE" w:rsidRPr="005D1127" w:rsidTr="00FF69CE">
        <w:trPr>
          <w:trHeight w:val="396"/>
        </w:trPr>
        <w:tc>
          <w:tcPr>
            <w:tcW w:w="10489" w:type="dxa"/>
            <w:gridSpan w:val="5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Профилактика ДДТТ «Дорожная наука»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9CE" w:rsidRPr="005D1127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Муниципальный семейный конкурс творческих работ по профилактике ДДТТ «Дорога и мы»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03.10.22-31.10.22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№1 им. А.С. Попова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МБОУ УСОШ №2 им. С. 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Ступакова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МБОУ УГ №3 им. О.Г. Макарова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№4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№5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УНОШ «Садко»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64/31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5D1127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Муниципальный конкурс-фестиваль агитбригад по профилактике ДДТТ «АГИТ-ЮИД»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Январь-февраль, 2023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9CE">
              <w:rPr>
                <w:rFonts w:ascii="Times New Roman" w:hAnsi="Times New Roman"/>
                <w:bCs/>
                <w:sz w:val="20"/>
                <w:szCs w:val="20"/>
              </w:rPr>
              <w:t>МБДОУ «Детский сад «Улыбка»;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9CE">
              <w:rPr>
                <w:rFonts w:ascii="Times New Roman" w:hAnsi="Times New Roman"/>
                <w:bCs/>
                <w:sz w:val="20"/>
                <w:szCs w:val="20"/>
              </w:rPr>
              <w:t xml:space="preserve"> МБОУ УГ №3 им. О.Г. Макарова (дошкольные группы);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9CE">
              <w:rPr>
                <w:rFonts w:ascii="Times New Roman" w:hAnsi="Times New Roman"/>
                <w:bCs/>
                <w:sz w:val="20"/>
                <w:szCs w:val="20"/>
              </w:rPr>
              <w:t>МБОУ УГ №3 им. О.Г. Макарова;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№1 им. А. С. Попова;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УНОШ «Садко»;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9C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МБОУ УСОШ №4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lastRenderedPageBreak/>
              <w:t>43/11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CD4781" w:rsidTr="00FF69CE">
        <w:trPr>
          <w:trHeight w:val="396"/>
        </w:trPr>
        <w:tc>
          <w:tcPr>
            <w:tcW w:w="10489" w:type="dxa"/>
            <w:gridSpan w:val="5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lastRenderedPageBreak/>
              <w:t>Атом-ТВ</w:t>
            </w:r>
          </w:p>
        </w:tc>
      </w:tr>
      <w:tr w:rsidR="00FF69CE" w:rsidRPr="00CD4781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фестиваль проекта «Школа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Росатома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» «Атом МЕДИА»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01.03.23-27.03.23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2/1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СМИ, на сайте УО, на сайте ОУ, паблик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страничке канала «Атом ТВ» проекта «Школа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Росатома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» и страничка «Школьная видеостудия «ОКО»</w:t>
            </w:r>
          </w:p>
        </w:tc>
      </w:tr>
      <w:tr w:rsidR="00FF69CE" w:rsidRPr="007E0173" w:rsidTr="00FF69CE">
        <w:trPr>
          <w:trHeight w:val="1495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фестиваль проекта «Школа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Росатома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«Снежные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Мультярики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01.10.22 – 18.11.22 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5/2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СМИ, на сайте УО, на сайте ОУ, паблик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страничке «Мультипликационная студия «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МультОКО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FF69CE" w:rsidRPr="007E0173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Сотрудничество с каналом проекта «Школа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Росатома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» «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АтомТВ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7/1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СМИ, на сайте УО, на сайте ОУ, паблик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страничке канала «Атом ТВ» проекта «Школа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Росатома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» и страничке «Школьная видеостудия ОКО»</w:t>
            </w:r>
          </w:p>
        </w:tc>
      </w:tr>
      <w:tr w:rsidR="00FF69CE" w:rsidRPr="007E0173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командировка</w:t>
            </w:r>
          </w:p>
          <w:p w:rsidR="00FF69CE" w:rsidRPr="00FF69CE" w:rsidRDefault="00FF69CE" w:rsidP="005072A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Освещение образовательного события:</w:t>
            </w:r>
          </w:p>
          <w:p w:rsidR="00FF69CE" w:rsidRPr="00FF69CE" w:rsidRDefault="00FF69CE" w:rsidP="005072A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Метапредметная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олимпиада проекта «Школа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Росатома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09.11.2022 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СМИ, на сайте УО, на сайте ОУ, паблик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страничке канала «Атом ТВ» проекта «Школа </w:t>
            </w:r>
            <w:proofErr w:type="spellStart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Росатома</w:t>
            </w:r>
            <w:proofErr w:type="spellEnd"/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» и страничке «Школьная видеостудия ОКО»</w:t>
            </w:r>
          </w:p>
        </w:tc>
      </w:tr>
      <w:tr w:rsidR="00FF69CE" w:rsidRPr="007E0173" w:rsidTr="00FF69CE">
        <w:trPr>
          <w:trHeight w:val="396"/>
        </w:trPr>
        <w:tc>
          <w:tcPr>
            <w:tcW w:w="10489" w:type="dxa"/>
            <w:gridSpan w:val="5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ПМПК</w:t>
            </w:r>
          </w:p>
        </w:tc>
      </w:tr>
      <w:tr w:rsidR="00FF69CE" w:rsidRPr="007E0173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ПМПК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Сентябрь 2023-июнь, 2023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МБДОУ «Малыш»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МБДОУ «Теремок»</w:t>
            </w:r>
            <w:r w:rsidRPr="00FF69CE">
              <w:rPr>
                <w:rFonts w:ascii="Times New Roman" w:hAnsi="Times New Roman"/>
                <w:sz w:val="20"/>
                <w:szCs w:val="20"/>
              </w:rPr>
              <w:br/>
              <w:t>МБДОУ «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МБДОУ «Буратино»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МБДОУ «Улыбка»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ФировскаяСОШ</w:t>
            </w:r>
            <w:proofErr w:type="spellEnd"/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НОШ «Садко»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 1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 2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УГ № 3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lastRenderedPageBreak/>
              <w:t>МБОУ УСОШ № 4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Брусовская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Молдинская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Мстинская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ПНИ</w:t>
            </w: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lastRenderedPageBreak/>
              <w:t>140/2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7E0173" w:rsidTr="00FF69CE">
        <w:trPr>
          <w:trHeight w:val="396"/>
        </w:trPr>
        <w:tc>
          <w:tcPr>
            <w:tcW w:w="10489" w:type="dxa"/>
            <w:gridSpan w:val="5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lastRenderedPageBreak/>
              <w:t>Растим патриота</w:t>
            </w:r>
          </w:p>
        </w:tc>
      </w:tr>
      <w:tr w:rsidR="00FF69CE" w:rsidRPr="007E0173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Международная акция "Тест по Великой Отечественной войне!-районная площадка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№1 им. А.С. Попова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71/3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7E0173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Военно-спортивная эстафета « Служить России!»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 1 им. А. С.Попова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УГ № 3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Клуб Свободное падение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Клуб Патриот 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Военнослужащие в/ч 3679</w:t>
            </w: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50/8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7E0173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«Честь, доблесть и слава России. «Память народа о Великой Отечественной войне»» -районная викторина, приуроченная ко Дню 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Росгвардии</w:t>
            </w:r>
            <w:proofErr w:type="spellEnd"/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28.04.2022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 1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УГ № 4</w:t>
            </w:r>
          </w:p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15/0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F69CE" w:rsidRPr="007E0173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9CE">
              <w:rPr>
                <w:rFonts w:ascii="Times New Roman" w:hAnsi="Times New Roman"/>
                <w:bCs/>
                <w:sz w:val="20"/>
                <w:szCs w:val="20"/>
              </w:rPr>
              <w:t>Диктант Победы –районная площадка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МБОУ УСОШ № 1</w:t>
            </w: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color w:val="000000"/>
                <w:sz w:val="20"/>
                <w:szCs w:val="20"/>
              </w:rPr>
              <w:t>54/0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7E0173" w:rsidTr="00FF69CE">
        <w:trPr>
          <w:trHeight w:val="396"/>
        </w:trPr>
        <w:tc>
          <w:tcPr>
            <w:tcW w:w="1842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Правнуки Победы, региональная военно-спортивная игра</w:t>
            </w:r>
          </w:p>
        </w:tc>
        <w:tc>
          <w:tcPr>
            <w:tcW w:w="2268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27.05. 2023</w:t>
            </w:r>
          </w:p>
        </w:tc>
        <w:tc>
          <w:tcPr>
            <w:tcW w:w="2694" w:type="dxa"/>
          </w:tcPr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МБОУ УСОШ № 1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Клуб «Свободное падение»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Клуб «Патриот»</w:t>
            </w:r>
          </w:p>
          <w:p w:rsidR="00FF69CE" w:rsidRPr="00FF69CE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команды «_Допри</w:t>
            </w:r>
            <w:r w:rsidRPr="00FF69C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ывник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_» 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городаТвери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, _при ВУЦ </w:t>
            </w:r>
            <w:proofErr w:type="spellStart"/>
            <w:r w:rsidRPr="00FF69CE">
              <w:rPr>
                <w:rFonts w:ascii="Times New Roman" w:hAnsi="Times New Roman"/>
                <w:sz w:val="20"/>
                <w:szCs w:val="20"/>
              </w:rPr>
              <w:t>ТвГТУ</w:t>
            </w:r>
            <w:proofErr w:type="spellEnd"/>
            <w:r w:rsidRPr="00FF6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>40/12</w:t>
            </w:r>
          </w:p>
        </w:tc>
        <w:tc>
          <w:tcPr>
            <w:tcW w:w="1701" w:type="dxa"/>
          </w:tcPr>
          <w:p w:rsidR="00FF69CE" w:rsidRPr="00FF69CE" w:rsidRDefault="00FF69CE" w:rsidP="00507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C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FF69CE" w:rsidRPr="00CD4781" w:rsidTr="00FF69CE">
        <w:trPr>
          <w:trHeight w:val="396"/>
        </w:trPr>
        <w:tc>
          <w:tcPr>
            <w:tcW w:w="10489" w:type="dxa"/>
            <w:gridSpan w:val="5"/>
          </w:tcPr>
          <w:p w:rsidR="00FF69CE" w:rsidRPr="001B6FBA" w:rsidRDefault="00FF69CE" w:rsidP="005072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96298" w:rsidRDefault="00F96298" w:rsidP="00DB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747" w:rsidRDefault="00DB2747" w:rsidP="00DB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все вышеизложенное </w:t>
      </w:r>
      <w:r w:rsidRPr="00C44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методической темой</w:t>
      </w:r>
      <w:r w:rsidR="00D5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310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D0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10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D0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="001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является</w:t>
      </w:r>
      <w:r w:rsidRPr="002D0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578CC" w:rsidRPr="000E06BD" w:rsidRDefault="00B61F71" w:rsidP="00B62E89">
      <w:pPr>
        <w:pStyle w:val="Default"/>
        <w:rPr>
          <w:bCs/>
        </w:rPr>
      </w:pPr>
      <w:r>
        <w:rPr>
          <w:bCs/>
        </w:rPr>
        <w:t>«Реализация</w:t>
      </w:r>
      <w:r w:rsidR="00310211">
        <w:rPr>
          <w:bCs/>
        </w:rPr>
        <w:t xml:space="preserve"> </w:t>
      </w:r>
      <w:r w:rsidR="00DD6357">
        <w:rPr>
          <w:bCs/>
        </w:rPr>
        <w:t xml:space="preserve">обновленных ФГОС и </w:t>
      </w:r>
      <w:r w:rsidR="00310211">
        <w:rPr>
          <w:bCs/>
        </w:rPr>
        <w:t>ФООП на всех ступенях образования</w:t>
      </w:r>
      <w:r>
        <w:rPr>
          <w:bCs/>
        </w:rPr>
        <w:t>»</w:t>
      </w:r>
    </w:p>
    <w:p w:rsidR="00B61F71" w:rsidRDefault="00D578CC" w:rsidP="00D578CC">
      <w:pPr>
        <w:pStyle w:val="Default"/>
        <w:jc w:val="both"/>
      </w:pPr>
      <w:r w:rsidRPr="000E06BD">
        <w:rPr>
          <w:b/>
          <w:bCs/>
        </w:rPr>
        <w:t xml:space="preserve">Цель: </w:t>
      </w:r>
      <w:r>
        <w:t xml:space="preserve">повышение качества образовательного процесса через </w:t>
      </w:r>
      <w:r w:rsidR="00B61F71">
        <w:t xml:space="preserve">внедрение программы «Цифровая образовательная среда», создание </w:t>
      </w:r>
      <w:r w:rsidR="004E21F9">
        <w:t xml:space="preserve">центра </w:t>
      </w:r>
      <w:r w:rsidR="00B61F71">
        <w:t>«Точк</w:t>
      </w:r>
      <w:r w:rsidR="004E21F9">
        <w:t>а</w:t>
      </w:r>
      <w:r w:rsidR="00B61F71">
        <w:t xml:space="preserve"> роста»</w:t>
      </w:r>
      <w:r w:rsidR="004E21F9">
        <w:t xml:space="preserve"> естественнонаучной направленности, внедрение обновленных ФГОС в начальной</w:t>
      </w:r>
      <w:r w:rsidR="00DD6357">
        <w:t>,</w:t>
      </w:r>
      <w:r w:rsidR="004E21F9">
        <w:t xml:space="preserve"> основной</w:t>
      </w:r>
      <w:r w:rsidR="00DD6357">
        <w:t xml:space="preserve"> и старшей</w:t>
      </w:r>
      <w:r w:rsidR="004E21F9">
        <w:t xml:space="preserve"> школе.</w:t>
      </w:r>
    </w:p>
    <w:p w:rsidR="00B61F71" w:rsidRDefault="00B61F71" w:rsidP="00D578CC">
      <w:pPr>
        <w:pStyle w:val="Default"/>
        <w:jc w:val="both"/>
      </w:pPr>
    </w:p>
    <w:p w:rsidR="00DB2747" w:rsidRDefault="00DB2747" w:rsidP="00DB27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4E21F9" w:rsidRDefault="004E21F9" w:rsidP="00DB2747">
      <w:pPr>
        <w:pStyle w:val="Default"/>
      </w:pPr>
      <w:r>
        <w:t>- Разработать методические механизмы, способствующие качественной реализации предметных рабочих программ в соответствии с обновленными ФГОС.</w:t>
      </w:r>
    </w:p>
    <w:p w:rsidR="004E21F9" w:rsidRDefault="004E21F9" w:rsidP="00DB2747">
      <w:pPr>
        <w:pStyle w:val="Default"/>
      </w:pPr>
      <w:r>
        <w:t xml:space="preserve">-Освоить работу электронного ресурса </w:t>
      </w:r>
      <w:r w:rsidR="007E49F2">
        <w:t xml:space="preserve">в обновленном формате </w:t>
      </w:r>
      <w:r>
        <w:t>«Конструктора рабочих программ».</w:t>
      </w:r>
    </w:p>
    <w:p w:rsidR="004E21F9" w:rsidRDefault="004E21F9" w:rsidP="00DB2747">
      <w:pPr>
        <w:pStyle w:val="Default"/>
        <w:rPr>
          <w:sz w:val="28"/>
          <w:szCs w:val="28"/>
        </w:rPr>
      </w:pPr>
      <w:r>
        <w:t>- Разработать алгоритм подготовки педагога к учебному занятию, помогающий обеспечить единство учебной и воспитательной деятельности.</w:t>
      </w:r>
    </w:p>
    <w:p w:rsidR="00DB2747" w:rsidRPr="00DB2747" w:rsidRDefault="00DB2747" w:rsidP="00DB2747">
      <w:pPr>
        <w:pStyle w:val="Default"/>
        <w:rPr>
          <w:rFonts w:eastAsia="Times New Roman"/>
          <w:lang w:eastAsia="ru-RU"/>
        </w:rPr>
      </w:pPr>
      <w:r w:rsidRPr="00DB2747">
        <w:rPr>
          <w:rFonts w:eastAsia="Times New Roman"/>
          <w:lang w:eastAsia="ru-RU"/>
        </w:rPr>
        <w:t xml:space="preserve">- Совершенствовать методический уровень педагогов в овладении новыми педагогическими технологиями (НСУР – национальная система учительского роста) </w:t>
      </w:r>
    </w:p>
    <w:p w:rsidR="00DB2747" w:rsidRPr="00DB2747" w:rsidRDefault="00DB2747" w:rsidP="00DB2747">
      <w:pPr>
        <w:pStyle w:val="Default"/>
        <w:rPr>
          <w:rFonts w:eastAsia="Times New Roman"/>
          <w:lang w:eastAsia="ru-RU"/>
        </w:rPr>
      </w:pPr>
      <w:r w:rsidRPr="00DB2747">
        <w:rPr>
          <w:rFonts w:eastAsia="Times New Roman"/>
          <w:lang w:eastAsia="ru-RU"/>
        </w:rPr>
        <w:t xml:space="preserve">-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DB2747" w:rsidRDefault="00DB2747" w:rsidP="00DB2747">
      <w:pPr>
        <w:pStyle w:val="Default"/>
        <w:rPr>
          <w:rFonts w:eastAsia="Times New Roman"/>
          <w:lang w:eastAsia="ru-RU"/>
        </w:rPr>
      </w:pPr>
      <w:r w:rsidRPr="00DB2747">
        <w:rPr>
          <w:rFonts w:eastAsia="Times New Roman"/>
          <w:lang w:eastAsia="ru-RU"/>
        </w:rPr>
        <w:t>- Обеспечивать методическое сопровождение работы с молодыми и вновь принятыми специалистами</w:t>
      </w:r>
      <w:r w:rsidR="007E49F2">
        <w:rPr>
          <w:rFonts w:eastAsia="Times New Roman"/>
          <w:lang w:eastAsia="ru-RU"/>
        </w:rPr>
        <w:t xml:space="preserve"> по программе «Наставничество»</w:t>
      </w:r>
      <w:r w:rsidRPr="00DB2747">
        <w:rPr>
          <w:rFonts w:eastAsia="Times New Roman"/>
          <w:lang w:eastAsia="ru-RU"/>
        </w:rPr>
        <w:t xml:space="preserve">. </w:t>
      </w:r>
    </w:p>
    <w:p w:rsidR="001108D4" w:rsidRDefault="001108D4" w:rsidP="001108D4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Pr="00DB2747">
        <w:rPr>
          <w:rFonts w:eastAsia="Times New Roman"/>
          <w:lang w:eastAsia="ru-RU"/>
        </w:rPr>
        <w:t xml:space="preserve">Активизировать работу по </w:t>
      </w:r>
      <w:r w:rsidRPr="001108D4">
        <w:rPr>
          <w:rFonts w:eastAsia="Times New Roman"/>
          <w:lang w:eastAsia="ru-RU"/>
        </w:rPr>
        <w:t>форми</w:t>
      </w:r>
      <w:r>
        <w:rPr>
          <w:rFonts w:eastAsia="Times New Roman"/>
          <w:lang w:eastAsia="ru-RU"/>
        </w:rPr>
        <w:t>рованию</w:t>
      </w:r>
      <w:r w:rsidRPr="001108D4">
        <w:rPr>
          <w:rFonts w:eastAsia="Times New Roman"/>
          <w:lang w:eastAsia="ru-RU"/>
        </w:rPr>
        <w:t xml:space="preserve"> и оценке функциональной грамотности обучающихся</w:t>
      </w:r>
      <w:r>
        <w:rPr>
          <w:rFonts w:eastAsia="Times New Roman"/>
          <w:lang w:eastAsia="ru-RU"/>
        </w:rPr>
        <w:t>.</w:t>
      </w:r>
    </w:p>
    <w:p w:rsidR="001108D4" w:rsidRDefault="001108D4" w:rsidP="001108D4">
      <w:pPr>
        <w:pStyle w:val="Default"/>
        <w:rPr>
          <w:rFonts w:eastAsia="Times New Roman"/>
          <w:lang w:eastAsia="ru-RU"/>
        </w:rPr>
      </w:pPr>
      <w:r w:rsidRPr="00DB2747">
        <w:rPr>
          <w:rFonts w:eastAsia="Times New Roman"/>
          <w:lang w:eastAsia="ru-RU"/>
        </w:rPr>
        <w:t xml:space="preserve">- Развивать ключевые компетенции </w:t>
      </w:r>
      <w:r>
        <w:rPr>
          <w:rFonts w:eastAsia="Times New Roman"/>
          <w:lang w:eastAsia="ru-RU"/>
        </w:rPr>
        <w:t>об</w:t>
      </w:r>
      <w:r w:rsidRPr="00DB2747">
        <w:rPr>
          <w:rFonts w:eastAsia="Times New Roman"/>
          <w:lang w:eastAsia="ru-RU"/>
        </w:rPr>
        <w:t>уча</w:t>
      </w:r>
      <w:r>
        <w:rPr>
          <w:rFonts w:eastAsia="Times New Roman"/>
          <w:lang w:eastAsia="ru-RU"/>
        </w:rPr>
        <w:t>ю</w:t>
      </w:r>
      <w:r w:rsidRPr="00DB2747">
        <w:rPr>
          <w:rFonts w:eastAsia="Times New Roman"/>
          <w:lang w:eastAsia="ru-RU"/>
        </w:rPr>
        <w:t>щихся на основе использования современных педагогических технологий и методов активного обучения.</w:t>
      </w:r>
    </w:p>
    <w:p w:rsidR="00DB2747" w:rsidRDefault="00DB2747" w:rsidP="00DB2747">
      <w:pPr>
        <w:pStyle w:val="Default"/>
        <w:rPr>
          <w:rFonts w:eastAsia="Times New Roman"/>
          <w:lang w:eastAsia="ru-RU"/>
        </w:rPr>
      </w:pPr>
      <w:r w:rsidRPr="00DB2747">
        <w:rPr>
          <w:rFonts w:eastAsia="Times New Roman"/>
          <w:lang w:eastAsia="ru-RU"/>
        </w:rPr>
        <w:t xml:space="preserve">- Развивать и совершенствовать систему работы с детьми, имеющими повышенные интеллектуальные способности. </w:t>
      </w:r>
    </w:p>
    <w:p w:rsidR="007E49F2" w:rsidRPr="00DB2747" w:rsidRDefault="007E49F2" w:rsidP="00DB2747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Внедрять механизмы объективности независимой оценки процедуры ВПР.</w:t>
      </w:r>
    </w:p>
    <w:p w:rsidR="001108D4" w:rsidRDefault="001108D4" w:rsidP="004B11F4">
      <w:pPr>
        <w:pStyle w:val="Default"/>
        <w:rPr>
          <w:rFonts w:eastAsia="Times New Roman"/>
          <w:b/>
          <w:bCs/>
          <w:lang w:eastAsia="ru-RU"/>
        </w:rPr>
      </w:pPr>
    </w:p>
    <w:p w:rsidR="004B11F4" w:rsidRPr="009B0583" w:rsidRDefault="004B11F4" w:rsidP="004B11F4">
      <w:pPr>
        <w:pStyle w:val="Defaul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Ф</w:t>
      </w:r>
      <w:r w:rsidRPr="009B0583">
        <w:rPr>
          <w:rFonts w:eastAsia="Times New Roman"/>
          <w:b/>
          <w:bCs/>
          <w:lang w:eastAsia="ru-RU"/>
        </w:rPr>
        <w:t>ормы</w:t>
      </w:r>
      <w:r>
        <w:rPr>
          <w:b/>
          <w:bCs/>
          <w:sz w:val="28"/>
          <w:szCs w:val="28"/>
        </w:rPr>
        <w:t xml:space="preserve"> </w:t>
      </w:r>
      <w:r w:rsidRPr="009B0583">
        <w:rPr>
          <w:rFonts w:eastAsia="Times New Roman"/>
          <w:b/>
          <w:bCs/>
          <w:lang w:eastAsia="ru-RU"/>
        </w:rPr>
        <w:t xml:space="preserve">методической работы: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</w:pPr>
      <w:r w:rsidRPr="001973A0">
        <w:t xml:space="preserve">Педагогический совет. </w:t>
      </w:r>
    </w:p>
    <w:p w:rsidR="004B11F4" w:rsidRDefault="004B11F4" w:rsidP="004B11F4">
      <w:pPr>
        <w:pStyle w:val="Default"/>
        <w:numPr>
          <w:ilvl w:val="0"/>
          <w:numId w:val="1"/>
        </w:numPr>
      </w:pPr>
      <w:r w:rsidRPr="001973A0">
        <w:t xml:space="preserve">Методический совет.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</w:pPr>
      <w:r w:rsidRPr="001973A0">
        <w:t xml:space="preserve">Образовательное событие «Открытая школа».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</w:pPr>
      <w:r w:rsidRPr="001973A0">
        <w:t xml:space="preserve">Методические объединения учителей школы.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</w:pPr>
      <w:r w:rsidRPr="001973A0">
        <w:t xml:space="preserve">Обобщение опыта работы.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</w:pPr>
      <w:r w:rsidRPr="001973A0">
        <w:t xml:space="preserve">Фестиваль открытых уроков по ФГОС.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</w:pPr>
      <w:r w:rsidRPr="001973A0">
        <w:t xml:space="preserve">Аттестационные мероприятия.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</w:pPr>
      <w:r w:rsidRPr="001973A0">
        <w:t xml:space="preserve">Организация и контроль курсовой системы обучения.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</w:pPr>
      <w:r w:rsidRPr="001973A0">
        <w:t xml:space="preserve">Предметные недели.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</w:pPr>
      <w:r w:rsidRPr="001973A0">
        <w:t xml:space="preserve">Педагогический мониторинг.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</w:pPr>
      <w:r w:rsidRPr="001973A0">
        <w:t xml:space="preserve">Семинары.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</w:pPr>
      <w:r w:rsidRPr="001973A0">
        <w:t>Круглые столы.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 xml:space="preserve">Дискуссии.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 xml:space="preserve">Рабочие группы.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 xml:space="preserve">Мастер-классы.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 xml:space="preserve">Творческие отчеты.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 xml:space="preserve">Методическое консультирование.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 xml:space="preserve">Деловые игры. 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  <w:rPr>
          <w:color w:val="auto"/>
        </w:rPr>
      </w:pPr>
      <w:proofErr w:type="spellStart"/>
      <w:r w:rsidRPr="001973A0">
        <w:rPr>
          <w:color w:val="auto"/>
        </w:rPr>
        <w:t>Взаимопосещение</w:t>
      </w:r>
      <w:proofErr w:type="spellEnd"/>
      <w:r w:rsidRPr="001973A0">
        <w:rPr>
          <w:color w:val="auto"/>
        </w:rPr>
        <w:t xml:space="preserve"> уроков.</w:t>
      </w:r>
    </w:p>
    <w:p w:rsidR="004B11F4" w:rsidRPr="001973A0" w:rsidRDefault="004B11F4" w:rsidP="004B11F4">
      <w:pPr>
        <w:pStyle w:val="Default"/>
        <w:numPr>
          <w:ilvl w:val="0"/>
          <w:numId w:val="1"/>
        </w:numPr>
        <w:rPr>
          <w:color w:val="auto"/>
        </w:rPr>
      </w:pPr>
      <w:r w:rsidRPr="001973A0">
        <w:rPr>
          <w:color w:val="auto"/>
        </w:rPr>
        <w:t>Наставничество.</w:t>
      </w:r>
    </w:p>
    <w:p w:rsidR="004B11F4" w:rsidRPr="009B0583" w:rsidRDefault="004B11F4" w:rsidP="004B11F4">
      <w:pPr>
        <w:pStyle w:val="Default"/>
        <w:ind w:left="720"/>
        <w:rPr>
          <w:color w:val="auto"/>
          <w:sz w:val="23"/>
          <w:szCs w:val="23"/>
        </w:rPr>
      </w:pPr>
    </w:p>
    <w:p w:rsidR="004B11F4" w:rsidRPr="00FF235E" w:rsidRDefault="004B11F4" w:rsidP="00CC05B7">
      <w:pPr>
        <w:spacing w:before="63" w:after="63" w:line="240" w:lineRule="auto"/>
        <w:ind w:left="1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  <w:r w:rsidR="00CC05B7" w:rsidRPr="00FF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совета в 202</w:t>
      </w:r>
      <w:r w:rsidR="007E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F597E" w:rsidRPr="00FF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7E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F597E" w:rsidRPr="00FF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8433"/>
        <w:gridCol w:w="1095"/>
      </w:tblGrid>
      <w:tr w:rsidR="004B11F4" w:rsidTr="00D578CC">
        <w:tc>
          <w:tcPr>
            <w:tcW w:w="675" w:type="dxa"/>
          </w:tcPr>
          <w:p w:rsidR="004B11F4" w:rsidRDefault="004B11F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4B11F4" w:rsidRDefault="004B11F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9" w:type="dxa"/>
          </w:tcPr>
          <w:p w:rsidR="004B11F4" w:rsidRDefault="004B11F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B11F4" w:rsidTr="00D578CC">
        <w:tc>
          <w:tcPr>
            <w:tcW w:w="675" w:type="dxa"/>
          </w:tcPr>
          <w:p w:rsidR="004B11F4" w:rsidRDefault="004B11F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B11F4" w:rsidRPr="009F73DF" w:rsidRDefault="004B11F4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9F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ализ методической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r w:rsidRPr="009F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 w:rsidR="00CC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4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C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4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4B11F4" w:rsidRPr="009F73DF" w:rsidRDefault="004B11F4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методических объединений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</w:t>
            </w:r>
            <w:r w:rsidR="007E4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7E4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  <w:r w:rsidRPr="009F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 </w:t>
            </w:r>
            <w:r w:rsidRPr="007F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планов работы ШМО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11F4" w:rsidRDefault="004B11F4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и утверждение  </w:t>
            </w:r>
            <w:r w:rsidR="002F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НОО и ООП ООО</w:t>
            </w:r>
            <w:r w:rsidR="007E4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ООП СОО</w:t>
            </w:r>
            <w:r w:rsidR="002F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обновленных ФГОС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ФООП</w:t>
            </w:r>
            <w:r w:rsidR="002F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программ учебных курсов и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программ дополнительного образования, программ внеурочной деятельности и др.</w:t>
            </w:r>
          </w:p>
          <w:p w:rsidR="004B11F4" w:rsidRPr="009F73DF" w:rsidRDefault="004B11F4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C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ГИА-202</w:t>
            </w:r>
            <w:r w:rsidR="007E4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11F4" w:rsidRDefault="004B11F4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локальных актов</w:t>
            </w:r>
            <w:r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</w:t>
            </w:r>
            <w:r w:rsidRPr="009F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11F4" w:rsidRDefault="004B11F4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Организация и проведение школьного этапа Всероссийской олимпиады школьников</w:t>
            </w:r>
            <w:r w:rsidR="00CC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(платформа ВДЦ «Сириус»)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11F4" w:rsidRDefault="004B11F4" w:rsidP="004B11F4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7F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sz w:val="23"/>
                <w:szCs w:val="23"/>
              </w:rPr>
              <w:t xml:space="preserve"> </w:t>
            </w:r>
            <w:r w:rsidRPr="007F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молодыми специалистами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наставничества в этом учебном году</w:t>
            </w:r>
            <w:r w:rsidRPr="007F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F72FE0" w:rsidRPr="007F2A25" w:rsidRDefault="00F72FE0" w:rsidP="004B11F4">
            <w:pPr>
              <w:rPr>
                <w:sz w:val="23"/>
                <w:szCs w:val="23"/>
              </w:rPr>
            </w:pPr>
            <w:r w:rsidRPr="00F7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Общешкольное планирование контрольных работ на текущий учебный год по всем предметам и классам (составление графика)</w:t>
            </w:r>
          </w:p>
        </w:tc>
        <w:tc>
          <w:tcPr>
            <w:tcW w:w="1099" w:type="dxa"/>
          </w:tcPr>
          <w:p w:rsidR="004B11F4" w:rsidRDefault="004B11F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B11F4" w:rsidTr="00D578CC">
        <w:tc>
          <w:tcPr>
            <w:tcW w:w="675" w:type="dxa"/>
          </w:tcPr>
          <w:p w:rsidR="004B11F4" w:rsidRDefault="004B11F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23319C" w:rsidRDefault="0023319C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3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формировании и оценке функциональной грамотности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11F4" w:rsidRPr="008E2329" w:rsidRDefault="0023319C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11F4"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11F4"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повышения квалификации педагогических </w:t>
            </w:r>
            <w:r w:rsidR="004B11F4" w:rsidRPr="008E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руководящих работников </w:t>
            </w:r>
            <w:r w:rsidR="00CC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на 202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11F4" w:rsidRPr="0032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B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11F4" w:rsidRDefault="0023319C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11F4" w:rsidRPr="008E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.Подготовка </w:t>
            </w:r>
            <w:r w:rsidR="004F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проведение консилиума</w:t>
            </w:r>
            <w:r w:rsidR="004B11F4" w:rsidRPr="008E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="004B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1-х и</w:t>
            </w:r>
            <w:r w:rsidR="004B11F4" w:rsidRPr="008E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5-х классов </w:t>
            </w:r>
            <w:r w:rsidR="004F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вновь прибывших детей 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 класс </w:t>
            </w:r>
            <w:r w:rsidR="004B11F4" w:rsidRPr="008E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стартовых контрольных работ по математике и русскому языку.</w:t>
            </w:r>
          </w:p>
          <w:p w:rsidR="004B11F4" w:rsidRDefault="0023319C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4B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Итоги школьного этапа Всероссийской олимпиады школьников.</w:t>
            </w:r>
          </w:p>
          <w:p w:rsidR="002F620E" w:rsidRPr="00176016" w:rsidRDefault="002F620E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обновленных ФГОС НОО,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 и ФООП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</w:tcPr>
          <w:p w:rsidR="004B11F4" w:rsidRDefault="004B11F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4B11F4" w:rsidTr="00D578CC">
        <w:tc>
          <w:tcPr>
            <w:tcW w:w="675" w:type="dxa"/>
          </w:tcPr>
          <w:p w:rsidR="004B11F4" w:rsidRDefault="004B11F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7" w:type="dxa"/>
          </w:tcPr>
          <w:p w:rsidR="0023319C" w:rsidRPr="0023319C" w:rsidRDefault="0023319C" w:rsidP="00233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3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монитори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нгах качества образования в 202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F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</w:t>
            </w:r>
            <w:r w:rsidRPr="0023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  <w:p w:rsidR="004B11F4" w:rsidRPr="0023319C" w:rsidRDefault="0023319C" w:rsidP="00233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B11F4" w:rsidRPr="0023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Дней науки, познания и творчества.</w:t>
            </w:r>
          </w:p>
          <w:p w:rsidR="004B11F4" w:rsidRPr="00B443F4" w:rsidRDefault="0023319C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и организация Дня проектирования в школе.</w:t>
            </w:r>
          </w:p>
          <w:p w:rsidR="004B11F4" w:rsidRDefault="0023319C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11F4" w:rsidRPr="00B4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ходе под</w:t>
            </w:r>
            <w:r w:rsidR="005D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выпускник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к ЕГЭ в 202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11F4" w:rsidRPr="00B4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4B11F4" w:rsidRPr="008E2329" w:rsidRDefault="0023319C" w:rsidP="005D3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B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Итоги муниципального этапа Всероссийской олимпиады школьников.</w:t>
            </w:r>
          </w:p>
        </w:tc>
        <w:tc>
          <w:tcPr>
            <w:tcW w:w="1099" w:type="dxa"/>
          </w:tcPr>
          <w:p w:rsidR="004B11F4" w:rsidRDefault="004B11F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B11F4" w:rsidTr="00D578CC">
        <w:tc>
          <w:tcPr>
            <w:tcW w:w="675" w:type="dxa"/>
          </w:tcPr>
          <w:p w:rsidR="004B11F4" w:rsidRDefault="004B11F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4B11F4" w:rsidRDefault="004B11F4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</w:t>
            </w:r>
            <w:r w:rsidRPr="003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школьных </w:t>
            </w:r>
            <w:r w:rsidRPr="003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объединений</w:t>
            </w:r>
            <w:r w:rsidR="0023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D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11F4" w:rsidRDefault="004B11F4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участия педагогических работников в конкурсах профессионального мастерства и курсах повышения квалификации.</w:t>
            </w:r>
          </w:p>
          <w:p w:rsidR="004B11F4" w:rsidRDefault="004B11F4" w:rsidP="004B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Аттестация </w:t>
            </w:r>
            <w:r w:rsidR="0023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 в 202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23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11F4" w:rsidRPr="00B443F4" w:rsidRDefault="004B11F4" w:rsidP="007B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Анализ проведения и итогов внешних оценочных процедур мониторингу кач</w:t>
            </w:r>
            <w:r w:rsidR="005D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ества образования по итогам </w:t>
            </w:r>
            <w:r w:rsidR="00DE6309" w:rsidRPr="0023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</w:t>
            </w:r>
            <w:r w:rsidR="00DE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нгах качества образования в 202</w:t>
            </w:r>
            <w:r w:rsidR="007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6309" w:rsidRPr="0023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r w:rsidR="001B0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6309" w:rsidRPr="0023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4B11F4" w:rsidRDefault="004B11F4" w:rsidP="004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4B11F4" w:rsidRPr="00DB2747" w:rsidRDefault="004B11F4" w:rsidP="00DB2747">
      <w:pPr>
        <w:pStyle w:val="Default"/>
        <w:rPr>
          <w:rFonts w:eastAsia="Times New Roman"/>
          <w:lang w:eastAsia="ru-RU"/>
        </w:rPr>
      </w:pPr>
    </w:p>
    <w:sectPr w:rsidR="004B11F4" w:rsidRPr="00DB2747" w:rsidSect="00C306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5F"/>
    <w:multiLevelType w:val="hybridMultilevel"/>
    <w:tmpl w:val="4C3031F0"/>
    <w:lvl w:ilvl="0" w:tplc="940E7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B1293"/>
    <w:multiLevelType w:val="multilevel"/>
    <w:tmpl w:val="4DC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424BC"/>
    <w:multiLevelType w:val="multilevel"/>
    <w:tmpl w:val="A8902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B623549"/>
    <w:multiLevelType w:val="hybridMultilevel"/>
    <w:tmpl w:val="E186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3203"/>
    <w:multiLevelType w:val="multilevel"/>
    <w:tmpl w:val="A8902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11A4DF5"/>
    <w:multiLevelType w:val="hybridMultilevel"/>
    <w:tmpl w:val="7E668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48D9"/>
    <w:multiLevelType w:val="hybridMultilevel"/>
    <w:tmpl w:val="C850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56B72"/>
    <w:multiLevelType w:val="hybridMultilevel"/>
    <w:tmpl w:val="A2064460"/>
    <w:lvl w:ilvl="0" w:tplc="7180A0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F7387"/>
    <w:multiLevelType w:val="hybridMultilevel"/>
    <w:tmpl w:val="A4A0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B7C17"/>
    <w:multiLevelType w:val="hybridMultilevel"/>
    <w:tmpl w:val="A2C2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B3458"/>
    <w:multiLevelType w:val="multilevel"/>
    <w:tmpl w:val="E0D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F5AA7"/>
    <w:multiLevelType w:val="hybridMultilevel"/>
    <w:tmpl w:val="D520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572D"/>
    <w:multiLevelType w:val="hybridMultilevel"/>
    <w:tmpl w:val="20C20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D"/>
    <w:rsid w:val="00000AD0"/>
    <w:rsid w:val="000066C9"/>
    <w:rsid w:val="0001478C"/>
    <w:rsid w:val="000219F8"/>
    <w:rsid w:val="00024882"/>
    <w:rsid w:val="00035F7D"/>
    <w:rsid w:val="000423DF"/>
    <w:rsid w:val="00057AB9"/>
    <w:rsid w:val="00066A3E"/>
    <w:rsid w:val="00094887"/>
    <w:rsid w:val="000A182C"/>
    <w:rsid w:val="000A45CA"/>
    <w:rsid w:val="000C39C5"/>
    <w:rsid w:val="000D074A"/>
    <w:rsid w:val="000E3633"/>
    <w:rsid w:val="000F77A8"/>
    <w:rsid w:val="00100B64"/>
    <w:rsid w:val="0010618D"/>
    <w:rsid w:val="00107A28"/>
    <w:rsid w:val="001108D4"/>
    <w:rsid w:val="00113687"/>
    <w:rsid w:val="00126E44"/>
    <w:rsid w:val="00144390"/>
    <w:rsid w:val="00147817"/>
    <w:rsid w:val="00155D91"/>
    <w:rsid w:val="00163FCD"/>
    <w:rsid w:val="001733EF"/>
    <w:rsid w:val="00187A8B"/>
    <w:rsid w:val="0019270F"/>
    <w:rsid w:val="001B0F9F"/>
    <w:rsid w:val="001C05AE"/>
    <w:rsid w:val="001C2C58"/>
    <w:rsid w:val="001F1A32"/>
    <w:rsid w:val="00206D3D"/>
    <w:rsid w:val="00220742"/>
    <w:rsid w:val="002309D9"/>
    <w:rsid w:val="002318FA"/>
    <w:rsid w:val="002324C2"/>
    <w:rsid w:val="0023319C"/>
    <w:rsid w:val="00245F0E"/>
    <w:rsid w:val="00262737"/>
    <w:rsid w:val="0026450A"/>
    <w:rsid w:val="0028570E"/>
    <w:rsid w:val="0029624A"/>
    <w:rsid w:val="002C0A03"/>
    <w:rsid w:val="002C34E4"/>
    <w:rsid w:val="002E5D88"/>
    <w:rsid w:val="002E698B"/>
    <w:rsid w:val="002F620E"/>
    <w:rsid w:val="00302757"/>
    <w:rsid w:val="00310211"/>
    <w:rsid w:val="00317DEF"/>
    <w:rsid w:val="00322799"/>
    <w:rsid w:val="00327A2E"/>
    <w:rsid w:val="0033566C"/>
    <w:rsid w:val="00337BC0"/>
    <w:rsid w:val="00341B69"/>
    <w:rsid w:val="00347B88"/>
    <w:rsid w:val="00361E5C"/>
    <w:rsid w:val="00362D61"/>
    <w:rsid w:val="003A1949"/>
    <w:rsid w:val="003A53D1"/>
    <w:rsid w:val="003B4CAC"/>
    <w:rsid w:val="003D7F92"/>
    <w:rsid w:val="003E1A77"/>
    <w:rsid w:val="003E21F9"/>
    <w:rsid w:val="003E24D9"/>
    <w:rsid w:val="003E51D4"/>
    <w:rsid w:val="003E625C"/>
    <w:rsid w:val="003E651C"/>
    <w:rsid w:val="004129DD"/>
    <w:rsid w:val="0042222F"/>
    <w:rsid w:val="004526D7"/>
    <w:rsid w:val="00453F98"/>
    <w:rsid w:val="00465D54"/>
    <w:rsid w:val="00471A80"/>
    <w:rsid w:val="0047651C"/>
    <w:rsid w:val="004A24E3"/>
    <w:rsid w:val="004B11F4"/>
    <w:rsid w:val="004B1AF8"/>
    <w:rsid w:val="004B2B3E"/>
    <w:rsid w:val="004C4193"/>
    <w:rsid w:val="004D37B0"/>
    <w:rsid w:val="004E21F9"/>
    <w:rsid w:val="004F597E"/>
    <w:rsid w:val="00503C69"/>
    <w:rsid w:val="005072AB"/>
    <w:rsid w:val="00514988"/>
    <w:rsid w:val="0051553E"/>
    <w:rsid w:val="00521FF3"/>
    <w:rsid w:val="005361D9"/>
    <w:rsid w:val="00536E46"/>
    <w:rsid w:val="00550684"/>
    <w:rsid w:val="00554F14"/>
    <w:rsid w:val="0056142D"/>
    <w:rsid w:val="005839D5"/>
    <w:rsid w:val="00586C06"/>
    <w:rsid w:val="005905C9"/>
    <w:rsid w:val="005932D5"/>
    <w:rsid w:val="00597B81"/>
    <w:rsid w:val="005A6E05"/>
    <w:rsid w:val="005B5191"/>
    <w:rsid w:val="005C1D4D"/>
    <w:rsid w:val="005D37D2"/>
    <w:rsid w:val="005D45EC"/>
    <w:rsid w:val="005E4F12"/>
    <w:rsid w:val="005E7ED9"/>
    <w:rsid w:val="005F2779"/>
    <w:rsid w:val="00615562"/>
    <w:rsid w:val="00620125"/>
    <w:rsid w:val="00630CEA"/>
    <w:rsid w:val="006369E5"/>
    <w:rsid w:val="00673D56"/>
    <w:rsid w:val="006758B9"/>
    <w:rsid w:val="006A37EE"/>
    <w:rsid w:val="006B1886"/>
    <w:rsid w:val="006B2261"/>
    <w:rsid w:val="006B28C2"/>
    <w:rsid w:val="006C7E2F"/>
    <w:rsid w:val="006F2D70"/>
    <w:rsid w:val="007019A3"/>
    <w:rsid w:val="00705C87"/>
    <w:rsid w:val="0072085E"/>
    <w:rsid w:val="007216AE"/>
    <w:rsid w:val="00747F1A"/>
    <w:rsid w:val="0076031B"/>
    <w:rsid w:val="00760534"/>
    <w:rsid w:val="00762EAA"/>
    <w:rsid w:val="00763280"/>
    <w:rsid w:val="00775C56"/>
    <w:rsid w:val="00792AC2"/>
    <w:rsid w:val="0079540F"/>
    <w:rsid w:val="007A51C8"/>
    <w:rsid w:val="007B5FC5"/>
    <w:rsid w:val="007B7E3A"/>
    <w:rsid w:val="007C4A60"/>
    <w:rsid w:val="007C554F"/>
    <w:rsid w:val="007C6497"/>
    <w:rsid w:val="007E3437"/>
    <w:rsid w:val="007E3D62"/>
    <w:rsid w:val="007E3DF7"/>
    <w:rsid w:val="007E49F2"/>
    <w:rsid w:val="007E6918"/>
    <w:rsid w:val="0081669E"/>
    <w:rsid w:val="00835EE7"/>
    <w:rsid w:val="008710D5"/>
    <w:rsid w:val="008720ED"/>
    <w:rsid w:val="00875AD3"/>
    <w:rsid w:val="00877851"/>
    <w:rsid w:val="00892EED"/>
    <w:rsid w:val="008A1B2E"/>
    <w:rsid w:val="008A5CC0"/>
    <w:rsid w:val="0090221B"/>
    <w:rsid w:val="00920D61"/>
    <w:rsid w:val="00927965"/>
    <w:rsid w:val="00937A88"/>
    <w:rsid w:val="00953923"/>
    <w:rsid w:val="00970DAC"/>
    <w:rsid w:val="00987D82"/>
    <w:rsid w:val="00992E8A"/>
    <w:rsid w:val="00994420"/>
    <w:rsid w:val="009B5C1E"/>
    <w:rsid w:val="009C1393"/>
    <w:rsid w:val="009E2794"/>
    <w:rsid w:val="009E32DB"/>
    <w:rsid w:val="009E4734"/>
    <w:rsid w:val="00A03885"/>
    <w:rsid w:val="00A04221"/>
    <w:rsid w:val="00A04A1C"/>
    <w:rsid w:val="00A87939"/>
    <w:rsid w:val="00A90A98"/>
    <w:rsid w:val="00AB5B3C"/>
    <w:rsid w:val="00AD2146"/>
    <w:rsid w:val="00B06D72"/>
    <w:rsid w:val="00B33E6A"/>
    <w:rsid w:val="00B453D1"/>
    <w:rsid w:val="00B61F71"/>
    <w:rsid w:val="00B62E89"/>
    <w:rsid w:val="00B64986"/>
    <w:rsid w:val="00B6785A"/>
    <w:rsid w:val="00BC78C0"/>
    <w:rsid w:val="00BD2B49"/>
    <w:rsid w:val="00C0182C"/>
    <w:rsid w:val="00C10E02"/>
    <w:rsid w:val="00C13082"/>
    <w:rsid w:val="00C22413"/>
    <w:rsid w:val="00C306CD"/>
    <w:rsid w:val="00C3418F"/>
    <w:rsid w:val="00C3419E"/>
    <w:rsid w:val="00C34EE3"/>
    <w:rsid w:val="00C731EF"/>
    <w:rsid w:val="00C9509B"/>
    <w:rsid w:val="00C954CD"/>
    <w:rsid w:val="00CC05B7"/>
    <w:rsid w:val="00CD39E6"/>
    <w:rsid w:val="00CE3046"/>
    <w:rsid w:val="00CF09A0"/>
    <w:rsid w:val="00D15775"/>
    <w:rsid w:val="00D359D5"/>
    <w:rsid w:val="00D41416"/>
    <w:rsid w:val="00D56369"/>
    <w:rsid w:val="00D5686D"/>
    <w:rsid w:val="00D578CC"/>
    <w:rsid w:val="00D61C5F"/>
    <w:rsid w:val="00D627BA"/>
    <w:rsid w:val="00D65896"/>
    <w:rsid w:val="00D75B73"/>
    <w:rsid w:val="00D946B5"/>
    <w:rsid w:val="00D965A1"/>
    <w:rsid w:val="00DB1A6C"/>
    <w:rsid w:val="00DB2747"/>
    <w:rsid w:val="00DB7C20"/>
    <w:rsid w:val="00DD6357"/>
    <w:rsid w:val="00DE54B5"/>
    <w:rsid w:val="00DE6309"/>
    <w:rsid w:val="00DF370F"/>
    <w:rsid w:val="00E34B7E"/>
    <w:rsid w:val="00E41A4E"/>
    <w:rsid w:val="00E42B94"/>
    <w:rsid w:val="00E45232"/>
    <w:rsid w:val="00E537BD"/>
    <w:rsid w:val="00E6627C"/>
    <w:rsid w:val="00E925B1"/>
    <w:rsid w:val="00E965A9"/>
    <w:rsid w:val="00E97D79"/>
    <w:rsid w:val="00EA479C"/>
    <w:rsid w:val="00EB0544"/>
    <w:rsid w:val="00EB1086"/>
    <w:rsid w:val="00EB161D"/>
    <w:rsid w:val="00EB30F8"/>
    <w:rsid w:val="00ED729B"/>
    <w:rsid w:val="00EF037F"/>
    <w:rsid w:val="00EF3DB2"/>
    <w:rsid w:val="00EF549F"/>
    <w:rsid w:val="00F13FA1"/>
    <w:rsid w:val="00F35E26"/>
    <w:rsid w:val="00F56E6B"/>
    <w:rsid w:val="00F651F8"/>
    <w:rsid w:val="00F72FE0"/>
    <w:rsid w:val="00F75ABC"/>
    <w:rsid w:val="00F81C92"/>
    <w:rsid w:val="00F867E2"/>
    <w:rsid w:val="00F96298"/>
    <w:rsid w:val="00FC636B"/>
    <w:rsid w:val="00FF235E"/>
    <w:rsid w:val="00FF44D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4F89"/>
  <w15:docId w15:val="{714E7F41-68AD-4B30-BDB9-6548561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CD"/>
  </w:style>
  <w:style w:type="paragraph" w:styleId="1">
    <w:name w:val="heading 1"/>
    <w:basedOn w:val="a"/>
    <w:link w:val="10"/>
    <w:uiPriority w:val="9"/>
    <w:qFormat/>
    <w:rsid w:val="005D4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3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D5"/>
    <w:pPr>
      <w:ind w:left="720"/>
      <w:contextualSpacing/>
    </w:pPr>
  </w:style>
  <w:style w:type="table" w:styleId="a5">
    <w:name w:val="Table Grid"/>
    <w:basedOn w:val="a1"/>
    <w:uiPriority w:val="59"/>
    <w:rsid w:val="0061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3E6A"/>
  </w:style>
  <w:style w:type="character" w:styleId="a6">
    <w:name w:val="Hyperlink"/>
    <w:basedOn w:val="a0"/>
    <w:uiPriority w:val="99"/>
    <w:semiHidden/>
    <w:unhideWhenUsed/>
    <w:rsid w:val="00B33E6A"/>
    <w:rPr>
      <w:color w:val="0000FF"/>
      <w:u w:val="single"/>
    </w:rPr>
  </w:style>
  <w:style w:type="paragraph" w:styleId="a7">
    <w:name w:val="No Spacing"/>
    <w:uiPriority w:val="1"/>
    <w:qFormat/>
    <w:rsid w:val="00F962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5F7D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35F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4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F9F7-1ABE-44FA-8912-A0BA780B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8840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Директор</cp:lastModifiedBy>
  <cp:revision>2</cp:revision>
  <cp:lastPrinted>2023-09-18T08:34:00Z</cp:lastPrinted>
  <dcterms:created xsi:type="dcterms:W3CDTF">2023-09-18T08:34:00Z</dcterms:created>
  <dcterms:modified xsi:type="dcterms:W3CDTF">2023-09-18T08:34:00Z</dcterms:modified>
</cp:coreProperties>
</file>